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ABAB98" w14:textId="7EF028F8" w:rsidR="002B3902" w:rsidRPr="00BB028B" w:rsidRDefault="00524A17">
      <w:pPr>
        <w:rPr>
          <w:rFonts w:ascii="Arial" w:eastAsia="楷体" w:hAnsi="Arial" w:cs="Arial"/>
          <w:b/>
          <w:bCs/>
          <w:color w:val="4B7182"/>
          <w:sz w:val="40"/>
          <w:szCs w:val="40"/>
        </w:rPr>
      </w:pPr>
      <w:r w:rsidRPr="00BB028B">
        <w:rPr>
          <w:rFonts w:ascii="Arial" w:eastAsia="楷体" w:hAnsi="Arial" w:cs="Arial"/>
          <w:b/>
          <w:bCs/>
          <w:noProof/>
          <w:color w:val="4B7182"/>
          <w:sz w:val="40"/>
          <w:szCs w:val="40"/>
        </w:rPr>
        <mc:AlternateContent>
          <mc:Choice Requires="wps">
            <w:drawing>
              <wp:anchor distT="45720" distB="45720" distL="114300" distR="114300" simplePos="0" relativeHeight="251666432" behindDoc="0" locked="0" layoutInCell="1" allowOverlap="1" wp14:anchorId="3CF2EB4D" wp14:editId="779665F8">
                <wp:simplePos x="0" y="0"/>
                <wp:positionH relativeFrom="margin">
                  <wp:posOffset>1910715</wp:posOffset>
                </wp:positionH>
                <wp:positionV relativeFrom="paragraph">
                  <wp:posOffset>179070</wp:posOffset>
                </wp:positionV>
                <wp:extent cx="3437255" cy="1404620"/>
                <wp:effectExtent l="0" t="0" r="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255" cy="1404620"/>
                        </a:xfrm>
                        <a:prstGeom prst="rect">
                          <a:avLst/>
                        </a:prstGeom>
                        <a:solidFill>
                          <a:srgbClr val="FFFFFF"/>
                        </a:solidFill>
                        <a:ln w="9525">
                          <a:noFill/>
                          <a:miter lim="800000"/>
                          <a:headEnd/>
                          <a:tailEnd/>
                        </a:ln>
                      </wps:spPr>
                      <wps:txbx>
                        <w:txbxContent>
                          <w:p w14:paraId="214E3E64" w14:textId="49A996F0" w:rsidR="008B4D91" w:rsidRDefault="008B4D91" w:rsidP="0030364B">
                            <w:pPr>
                              <w:spacing w:line="360" w:lineRule="exact"/>
                              <w:jc w:val="center"/>
                              <w:rPr>
                                <w:rFonts w:ascii="Arial" w:hAnsi="Arial" w:cs="Arial"/>
                                <w:b/>
                                <w:bCs/>
                                <w:sz w:val="28"/>
                                <w:szCs w:val="28"/>
                              </w:rPr>
                            </w:pPr>
                            <w:r w:rsidRPr="00DD3654">
                              <w:rPr>
                                <w:rFonts w:ascii="Arial" w:hAnsi="Arial" w:cs="Arial"/>
                                <w:b/>
                                <w:bCs/>
                                <w:sz w:val="28"/>
                                <w:szCs w:val="28"/>
                              </w:rPr>
                              <w:t>ORAPI APPLIED</w:t>
                            </w:r>
                            <w:r w:rsidR="00DD3654" w:rsidRPr="00DD3654">
                              <w:rPr>
                                <w:rFonts w:ascii="Arial" w:hAnsi="Arial" w:cs="Arial"/>
                                <w:b/>
                                <w:bCs/>
                                <w:sz w:val="28"/>
                                <w:szCs w:val="28"/>
                              </w:rPr>
                              <w:t xml:space="preserve"> LIMITED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CF2EB4D" id="_x0000_t202" coordsize="21600,21600" o:spt="202" path="m,l,21600r21600,l21600,xe">
                <v:stroke joinstyle="miter"/>
                <v:path gradientshapeok="t" o:connecttype="rect"/>
              </v:shapetype>
              <v:shape id="文本框 2" o:spid="_x0000_s1026" type="#_x0000_t202" style="position:absolute;margin-left:150.45pt;margin-top:14.1pt;width:270.65pt;height:110.6pt;z-index:251666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" stroked="f">
                <v:textbox style="mso-fit-shape-to-text:t">
                  <w:txbxContent>
                    <w:p w14:paraId="214E3E64" w14:textId="49A996F0" w:rsidR="008B4D91" w:rsidRDefault="008B4D91" w:rsidP="0030364B">
                      <w:pPr>
                        <w:spacing w:line="360" w:lineRule="exact"/>
                        <w:jc w:val="center"/>
                        <w:rPr>
                          <w:rFonts w:ascii="Arial" w:hAnsi="Arial" w:cs="Arial"/>
                          <w:b/>
                          <w:bCs/>
                          <w:sz w:val="28"/>
                          <w:szCs w:val="28"/>
                        </w:rPr>
                      </w:pPr>
                      <w:r w:rsidRPr="00DD3654">
                        <w:rPr>
                          <w:rFonts w:ascii="Arial" w:hAnsi="Arial" w:cs="Arial"/>
                          <w:b/>
                          <w:bCs/>
                          <w:sz w:val="28"/>
                          <w:szCs w:val="28"/>
                        </w:rPr>
                        <w:t>ORAPI APPLIED</w:t>
                      </w:r>
                      <w:r w:rsidR="00DD3654" w:rsidRPr="00DD3654">
                        <w:rPr>
                          <w:rFonts w:ascii="Arial" w:hAnsi="Arial" w:cs="Arial"/>
                          <w:b/>
                          <w:bCs/>
                          <w:sz w:val="28"/>
                          <w:szCs w:val="28"/>
                        </w:rPr>
                        <w:t xml:space="preserve"> LIMITED</w:t>
                      </w:r>
                    </w:p>
                  </w:txbxContent>
                </v:textbox>
                <w10:wrap type="square" anchorx="margin"/>
              </v:shape>
            </w:pict>
          </mc:Fallback>
        </mc:AlternateContent>
      </w:r>
      <w:r w:rsidR="0030364B" w:rsidRPr="00BB028B">
        <w:rPr>
          <w:rFonts w:ascii="Arial" w:eastAsia="楷体" w:hAnsi="Arial" w:cs="Arial"/>
          <w:noProof/>
          <w:sz w:val="32"/>
          <w:szCs w:val="32"/>
        </w:rPr>
        <w:drawing>
          <wp:anchor distT="0" distB="0" distL="114300" distR="114300" simplePos="0" relativeHeight="251659264" behindDoc="1" locked="0" layoutInCell="0" allowOverlap="1" wp14:anchorId="6A00D825" wp14:editId="391DB1DC">
            <wp:simplePos x="0" y="0"/>
            <wp:positionH relativeFrom="margin">
              <wp:posOffset>18627</wp:posOffset>
            </wp:positionH>
            <wp:positionV relativeFrom="page">
              <wp:posOffset>39582</wp:posOffset>
            </wp:positionV>
            <wp:extent cx="813403" cy="593766"/>
            <wp:effectExtent l="0" t="0" r="635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clrChange>
                        <a:clrFrom>
                          <a:srgbClr val="FFFFFF"/>
                        </a:clrFrom>
                        <a:clrTo>
                          <a:srgbClr val="FFFFFF">
                            <a:alpha val="0"/>
                          </a:srgbClr>
                        </a:clrTo>
                      </a:clrChange>
                    </a:blip>
                    <a:srcRect/>
                    <a:stretch>
                      <a:fillRect/>
                    </a:stretch>
                  </pic:blipFill>
                  <pic:spPr bwMode="auto">
                    <a:xfrm>
                      <a:off x="0" y="0"/>
                      <a:ext cx="813403" cy="593766"/>
                    </a:xfrm>
                    <a:prstGeom prst="rect">
                      <a:avLst/>
                    </a:prstGeom>
                    <a:noFill/>
                  </pic:spPr>
                </pic:pic>
              </a:graphicData>
            </a:graphic>
            <wp14:sizeRelH relativeFrom="margin">
              <wp14:pctWidth>0</wp14:pctWidth>
            </wp14:sizeRelH>
            <wp14:sizeRelV relativeFrom="margin">
              <wp14:pctHeight>0</wp14:pctHeight>
            </wp14:sizeRelV>
          </wp:anchor>
        </w:drawing>
      </w:r>
      <w:r w:rsidR="0030364B" w:rsidRPr="00BB028B">
        <w:rPr>
          <w:rFonts w:ascii="Arial" w:eastAsia="楷体" w:hAnsi="Arial" w:cs="Arial"/>
          <w:noProof/>
        </w:rPr>
        <w:drawing>
          <wp:anchor distT="0" distB="0" distL="114300" distR="114300" simplePos="0" relativeHeight="251661312" behindDoc="1" locked="0" layoutInCell="0" allowOverlap="1" wp14:anchorId="3386980E" wp14:editId="273014CF">
            <wp:simplePos x="0" y="0"/>
            <wp:positionH relativeFrom="margin">
              <wp:posOffset>5766405</wp:posOffset>
            </wp:positionH>
            <wp:positionV relativeFrom="page">
              <wp:posOffset>237490</wp:posOffset>
            </wp:positionV>
            <wp:extent cx="1326084" cy="292699"/>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1326084" cy="292699"/>
                    </a:xfrm>
                    <a:prstGeom prst="rect">
                      <a:avLst/>
                    </a:prstGeom>
                    <a:noFill/>
                  </pic:spPr>
                </pic:pic>
              </a:graphicData>
            </a:graphic>
            <wp14:sizeRelH relativeFrom="margin">
              <wp14:pctWidth>0</wp14:pctWidth>
            </wp14:sizeRelH>
            <wp14:sizeRelV relativeFrom="margin">
              <wp14:pctHeight>0</wp14:pctHeight>
            </wp14:sizeRelV>
          </wp:anchor>
        </w:drawing>
      </w:r>
      <w:bookmarkStart w:id="0" w:name="_Hlk698900"/>
      <w:bookmarkEnd w:id="0"/>
    </w:p>
    <w:p w14:paraId="7CE2B2DE" w14:textId="5F1D8B9A" w:rsidR="00E70E60" w:rsidRPr="00BB028B" w:rsidRDefault="00387AEF">
      <w:pPr>
        <w:rPr>
          <w:rFonts w:ascii="Arial" w:eastAsia="楷体" w:hAnsi="Arial" w:cs="Arial"/>
          <w:b/>
          <w:bCs/>
          <w:color w:val="4B7182"/>
          <w:sz w:val="32"/>
          <w:szCs w:val="32"/>
        </w:rPr>
      </w:pPr>
      <w:r w:rsidRPr="00BB028B">
        <w:rPr>
          <w:rFonts w:ascii="Arial" w:eastAsia="楷体" w:hAnsi="Arial" w:cs="Arial"/>
          <w:b/>
          <w:bCs/>
          <w:noProof/>
          <w:color w:val="4B7182"/>
          <w:sz w:val="32"/>
          <w:szCs w:val="32"/>
        </w:rPr>
        <mc:AlternateContent>
          <mc:Choice Requires="wps">
            <w:drawing>
              <wp:anchor distT="0" distB="0" distL="114300" distR="114300" simplePos="0" relativeHeight="251664384" behindDoc="0" locked="0" layoutInCell="1" allowOverlap="1" wp14:anchorId="2FA93086" wp14:editId="08B7633E">
                <wp:simplePos x="0" y="0"/>
                <wp:positionH relativeFrom="margin">
                  <wp:posOffset>1420289</wp:posOffset>
                </wp:positionH>
                <wp:positionV relativeFrom="paragraph">
                  <wp:posOffset>-3609365</wp:posOffset>
                </wp:positionV>
                <wp:extent cx="3437502" cy="641268"/>
                <wp:effectExtent l="0" t="0" r="10795" b="26035"/>
                <wp:wrapNone/>
                <wp:docPr id="3" name="文本框 3"/>
                <wp:cNvGraphicFramePr/>
                <a:graphic xmlns:a="http://schemas.openxmlformats.org/drawingml/2006/main">
                  <a:graphicData uri="http://schemas.microsoft.com/office/word/2010/wordprocessingShape">
                    <wps:wsp>
                      <wps:cNvSpPr txBox="1"/>
                      <wps:spPr>
                        <a:xfrm>
                          <a:off x="0" y="0"/>
                          <a:ext cx="3437502" cy="641268"/>
                        </a:xfrm>
                        <a:prstGeom prst="rect">
                          <a:avLst/>
                        </a:prstGeom>
                        <a:solidFill>
                          <a:schemeClr val="lt1"/>
                        </a:solidFill>
                        <a:ln w="6350">
                          <a:solidFill>
                            <a:prstClr val="black"/>
                          </a:solidFill>
                        </a:ln>
                      </wps:spPr>
                      <wps:txbx>
                        <w:txbxContent>
                          <w:p w14:paraId="77FAE77A" w14:textId="77777777" w:rsidR="004921D4" w:rsidRPr="00E951B5" w:rsidRDefault="004921D4" w:rsidP="004921D4">
                            <w:pPr>
                              <w:spacing w:line="334" w:lineRule="exact"/>
                              <w:jc w:val="center"/>
                              <w:rPr>
                                <w:b/>
                                <w:sz w:val="20"/>
                                <w:szCs w:val="20"/>
                              </w:rPr>
                            </w:pPr>
                            <w:r w:rsidRPr="00E951B5">
                              <w:rPr>
                                <w:rFonts w:ascii="Arial" w:hAnsi="Arial" w:cs="Arial"/>
                                <w:b/>
                                <w:color w:val="000000" w:themeColor="text1"/>
                              </w:rPr>
                              <w:t>GRAMOS</w:t>
                            </w:r>
                            <w:r w:rsidRPr="00E951B5">
                              <w:rPr>
                                <w:rFonts w:ascii="Arial" w:eastAsia="等线" w:hAnsi="Arial" w:cs="Arial"/>
                                <w:b/>
                                <w:color w:val="000000" w:themeColor="text1"/>
                                <w:vertAlign w:val="superscript"/>
                              </w:rPr>
                              <w:t>®</w:t>
                            </w:r>
                            <w:r w:rsidRPr="00E951B5">
                              <w:rPr>
                                <w:rFonts w:ascii="Arial" w:hAnsi="Arial" w:cs="Arial" w:hint="eastAsia"/>
                                <w:b/>
                                <w:color w:val="000000" w:themeColor="text1"/>
                              </w:rPr>
                              <w:t>(</w:t>
                            </w:r>
                            <w:r w:rsidRPr="00E951B5">
                              <w:rPr>
                                <w:rFonts w:ascii="Arial" w:hAnsi="Arial" w:cs="Arial" w:hint="eastAsia"/>
                                <w:b/>
                                <w:color w:val="000000" w:themeColor="text1"/>
                              </w:rPr>
                              <w:t>格</w:t>
                            </w:r>
                            <w:r w:rsidRPr="00E951B5">
                              <w:rPr>
                                <w:rFonts w:ascii="Arial" w:hAnsi="Arial" w:cs="Arial"/>
                                <w:b/>
                                <w:color w:val="000000" w:themeColor="text1"/>
                              </w:rPr>
                              <w:t>拉姆</w:t>
                            </w:r>
                            <w:r w:rsidRPr="00E951B5">
                              <w:rPr>
                                <w:rFonts w:ascii="Arial" w:hAnsi="Arial" w:cs="Arial"/>
                                <w:b/>
                                <w:color w:val="000000" w:themeColor="text1"/>
                                <w:vertAlign w:val="superscript"/>
                              </w:rPr>
                              <w:t>®</w:t>
                            </w:r>
                            <w:r w:rsidRPr="00E951B5">
                              <w:rPr>
                                <w:rFonts w:ascii="Arial" w:hAnsi="Arial" w:cs="Arial"/>
                                <w:b/>
                                <w:color w:val="000000" w:themeColor="text1"/>
                              </w:rPr>
                              <w:t>)</w:t>
                            </w:r>
                            <w:r w:rsidRPr="00E951B5">
                              <w:rPr>
                                <w:rFonts w:ascii="Arial" w:hAnsi="Arial" w:cs="Arial" w:hint="eastAsia"/>
                                <w:b/>
                                <w:color w:val="000000" w:themeColor="text1"/>
                              </w:rPr>
                              <w:t>品牌唯一授权经销商</w:t>
                            </w:r>
                          </w:p>
                          <w:p w14:paraId="6F8F329F" w14:textId="77777777" w:rsidR="004921D4" w:rsidRPr="00582E3E" w:rsidRDefault="004921D4" w:rsidP="004921D4">
                            <w:pPr>
                              <w:jc w:val="center"/>
                              <w:rPr>
                                <w:rFonts w:ascii="Arial" w:hAnsi="Arial" w:cs="Arial"/>
                                <w:b/>
                                <w:sz w:val="28"/>
                                <w:szCs w:val="28"/>
                              </w:rPr>
                            </w:pPr>
                            <w:r w:rsidRPr="00582E3E">
                              <w:rPr>
                                <w:rFonts w:ascii="Arial" w:hAnsi="Arial" w:cs="Arial"/>
                                <w:b/>
                                <w:sz w:val="28"/>
                                <w:szCs w:val="28"/>
                              </w:rPr>
                              <w:t>三洋物产贸易</w:t>
                            </w:r>
                            <w:r w:rsidRPr="00582E3E">
                              <w:rPr>
                                <w:rFonts w:ascii="Arial" w:hAnsi="Arial" w:cs="Arial"/>
                                <w:b/>
                                <w:sz w:val="28"/>
                                <w:szCs w:val="28"/>
                              </w:rPr>
                              <w:t>(</w:t>
                            </w:r>
                            <w:r w:rsidRPr="00582E3E">
                              <w:rPr>
                                <w:rFonts w:ascii="Arial" w:hAnsi="Arial" w:cs="Arial"/>
                                <w:b/>
                                <w:sz w:val="28"/>
                                <w:szCs w:val="28"/>
                              </w:rPr>
                              <w:t>上海</w:t>
                            </w:r>
                            <w:r w:rsidRPr="00582E3E">
                              <w:rPr>
                                <w:rFonts w:ascii="Arial" w:hAnsi="Arial" w:cs="Arial"/>
                                <w:b/>
                                <w:sz w:val="28"/>
                                <w:szCs w:val="28"/>
                              </w:rPr>
                              <w:t>)</w:t>
                            </w:r>
                            <w:r w:rsidRPr="00582E3E">
                              <w:rPr>
                                <w:rFonts w:ascii="Arial" w:hAnsi="Arial" w:cs="Arial"/>
                                <w:b/>
                                <w:sz w:val="28"/>
                                <w:szCs w:val="28"/>
                              </w:rPr>
                              <w:t>有限公司</w:t>
                            </w:r>
                          </w:p>
                          <w:p w14:paraId="6395EEFA" w14:textId="77777777" w:rsidR="004921D4" w:rsidRPr="004921D4" w:rsidRDefault="004921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A93086" id="文本框 3" o:spid="_x0000_s1027" type="#_x0000_t202" style="position:absolute;margin-left:111.85pt;margin-top:-284.2pt;width:270.65pt;height:5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" fillcolor="white [3201]" strokeweight=".5pt">
                <v:textbox>
                  <w:txbxContent>
                    <w:p w14:paraId="77FAE77A" w14:textId="77777777" w:rsidR="004921D4" w:rsidRPr="00E951B5" w:rsidRDefault="004921D4" w:rsidP="004921D4">
                      <w:pPr>
                        <w:spacing w:line="334" w:lineRule="exact"/>
                        <w:jc w:val="center"/>
                        <w:rPr>
                          <w:b/>
                          <w:sz w:val="20"/>
                          <w:szCs w:val="20"/>
                        </w:rPr>
                      </w:pPr>
                      <w:r w:rsidRPr="00E951B5">
                        <w:rPr>
                          <w:rFonts w:ascii="Arial" w:hAnsi="Arial" w:cs="Arial"/>
                          <w:b/>
                          <w:color w:val="000000" w:themeColor="text1"/>
                        </w:rPr>
                        <w:t>GRAMOS</w:t>
                      </w:r>
                      <w:r w:rsidRPr="00E951B5">
                        <w:rPr>
                          <w:rFonts w:ascii="Arial" w:eastAsia="等线" w:hAnsi="Arial" w:cs="Arial"/>
                          <w:b/>
                          <w:color w:val="000000" w:themeColor="text1"/>
                          <w:vertAlign w:val="superscript"/>
                        </w:rPr>
                        <w:t>®</w:t>
                      </w:r>
                      <w:r w:rsidRPr="00E951B5">
                        <w:rPr>
                          <w:rFonts w:ascii="Arial" w:hAnsi="Arial" w:cs="Arial" w:hint="eastAsia"/>
                          <w:b/>
                          <w:color w:val="000000" w:themeColor="text1"/>
                        </w:rPr>
                        <w:t>(</w:t>
                      </w:r>
                      <w:r w:rsidRPr="00E951B5">
                        <w:rPr>
                          <w:rFonts w:ascii="Arial" w:hAnsi="Arial" w:cs="Arial" w:hint="eastAsia"/>
                          <w:b/>
                          <w:color w:val="000000" w:themeColor="text1"/>
                        </w:rPr>
                        <w:t>格</w:t>
                      </w:r>
                      <w:r w:rsidRPr="00E951B5">
                        <w:rPr>
                          <w:rFonts w:ascii="Arial" w:hAnsi="Arial" w:cs="Arial"/>
                          <w:b/>
                          <w:color w:val="000000" w:themeColor="text1"/>
                        </w:rPr>
                        <w:t>拉</w:t>
                      </w:r>
                      <w:proofErr w:type="gramStart"/>
                      <w:r w:rsidRPr="00E951B5">
                        <w:rPr>
                          <w:rFonts w:ascii="Arial" w:hAnsi="Arial" w:cs="Arial"/>
                          <w:b/>
                          <w:color w:val="000000" w:themeColor="text1"/>
                        </w:rPr>
                        <w:t>姆</w:t>
                      </w:r>
                      <w:proofErr w:type="gramEnd"/>
                      <w:r w:rsidRPr="00E951B5">
                        <w:rPr>
                          <w:rFonts w:ascii="Arial" w:hAnsi="Arial" w:cs="Arial"/>
                          <w:b/>
                          <w:color w:val="000000" w:themeColor="text1"/>
                          <w:vertAlign w:val="superscript"/>
                        </w:rPr>
                        <w:t>®</w:t>
                      </w:r>
                      <w:r w:rsidRPr="00E951B5">
                        <w:rPr>
                          <w:rFonts w:ascii="Arial" w:hAnsi="Arial" w:cs="Arial"/>
                          <w:b/>
                          <w:color w:val="000000" w:themeColor="text1"/>
                        </w:rPr>
                        <w:t>)</w:t>
                      </w:r>
                      <w:r w:rsidRPr="00E951B5">
                        <w:rPr>
                          <w:rFonts w:ascii="Arial" w:hAnsi="Arial" w:cs="Arial" w:hint="eastAsia"/>
                          <w:b/>
                          <w:color w:val="000000" w:themeColor="text1"/>
                        </w:rPr>
                        <w:t>品牌唯一授权经销商</w:t>
                      </w:r>
                    </w:p>
                    <w:p w14:paraId="6F8F329F" w14:textId="77777777" w:rsidR="004921D4" w:rsidRPr="00582E3E" w:rsidRDefault="004921D4" w:rsidP="004921D4">
                      <w:pPr>
                        <w:jc w:val="center"/>
                        <w:rPr>
                          <w:rFonts w:ascii="Arial" w:hAnsi="Arial" w:cs="Arial"/>
                          <w:b/>
                          <w:sz w:val="28"/>
                          <w:szCs w:val="28"/>
                        </w:rPr>
                      </w:pPr>
                      <w:r w:rsidRPr="00582E3E">
                        <w:rPr>
                          <w:rFonts w:ascii="Arial" w:hAnsi="Arial" w:cs="Arial"/>
                          <w:b/>
                          <w:sz w:val="28"/>
                          <w:szCs w:val="28"/>
                        </w:rPr>
                        <w:t>三洋物产贸易</w:t>
                      </w:r>
                      <w:r w:rsidRPr="00582E3E">
                        <w:rPr>
                          <w:rFonts w:ascii="Arial" w:hAnsi="Arial" w:cs="Arial"/>
                          <w:b/>
                          <w:sz w:val="28"/>
                          <w:szCs w:val="28"/>
                        </w:rPr>
                        <w:t>(</w:t>
                      </w:r>
                      <w:r w:rsidRPr="00582E3E">
                        <w:rPr>
                          <w:rFonts w:ascii="Arial" w:hAnsi="Arial" w:cs="Arial"/>
                          <w:b/>
                          <w:sz w:val="28"/>
                          <w:szCs w:val="28"/>
                        </w:rPr>
                        <w:t>上海</w:t>
                      </w:r>
                      <w:r w:rsidRPr="00582E3E">
                        <w:rPr>
                          <w:rFonts w:ascii="Arial" w:hAnsi="Arial" w:cs="Arial"/>
                          <w:b/>
                          <w:sz w:val="28"/>
                          <w:szCs w:val="28"/>
                        </w:rPr>
                        <w:t>)</w:t>
                      </w:r>
                      <w:r w:rsidRPr="00582E3E">
                        <w:rPr>
                          <w:rFonts w:ascii="Arial" w:hAnsi="Arial" w:cs="Arial"/>
                          <w:b/>
                          <w:sz w:val="28"/>
                          <w:szCs w:val="28"/>
                        </w:rPr>
                        <w:t>有限公司</w:t>
                      </w:r>
                    </w:p>
                    <w:p w14:paraId="6395EEFA" w14:textId="77777777" w:rsidR="004921D4" w:rsidRPr="004921D4" w:rsidRDefault="004921D4"/>
                  </w:txbxContent>
                </v:textbox>
                <w10:wrap anchorx="margin"/>
              </v:shape>
            </w:pict>
          </mc:Fallback>
        </mc:AlternateContent>
      </w:r>
      <w:r w:rsidR="004921D4" w:rsidRPr="00BB028B">
        <w:rPr>
          <w:rFonts w:ascii="Arial" w:eastAsia="楷体" w:hAnsi="Arial" w:cs="Arial"/>
          <w:b/>
          <w:bCs/>
          <w:color w:val="4B7182"/>
          <w:sz w:val="32"/>
          <w:szCs w:val="32"/>
        </w:rPr>
        <w:t>格拉姆</w:t>
      </w:r>
      <w:r w:rsidR="00F71563" w:rsidRPr="00BB028B">
        <w:rPr>
          <w:rFonts w:ascii="Arial" w:eastAsia="楷体" w:hAnsi="Arial" w:cs="Arial"/>
          <w:b/>
          <w:bCs/>
          <w:color w:val="4B7182"/>
          <w:sz w:val="32"/>
          <w:szCs w:val="32"/>
          <w:vertAlign w:val="superscript"/>
        </w:rPr>
        <w:t>®</w:t>
      </w:r>
    </w:p>
    <w:p w14:paraId="11709F0C" w14:textId="71CE70F1" w:rsidR="00693B08" w:rsidRDefault="00E95D65" w:rsidP="0030364B">
      <w:pPr>
        <w:spacing w:line="320" w:lineRule="exact"/>
        <w:jc w:val="center"/>
        <w:rPr>
          <w:rFonts w:ascii="Arial" w:eastAsia="楷体" w:hAnsi="Arial" w:cs="Arial"/>
          <w:b/>
          <w:sz w:val="28"/>
          <w:szCs w:val="28"/>
        </w:rPr>
      </w:pPr>
      <w:r w:rsidRPr="00E95D65">
        <w:rPr>
          <w:rFonts w:ascii="Arial" w:eastAsia="楷体" w:hAnsi="Arial" w:cs="Arial" w:hint="eastAsia"/>
          <w:bCs/>
          <w:sz w:val="28"/>
          <w:szCs w:val="28"/>
        </w:rPr>
        <w:t>O</w:t>
      </w:r>
      <w:r w:rsidRPr="00E95D65">
        <w:rPr>
          <w:rFonts w:ascii="Arial" w:eastAsia="楷体" w:hAnsi="Arial" w:cs="Arial"/>
          <w:bCs/>
          <w:sz w:val="28"/>
          <w:szCs w:val="28"/>
        </w:rPr>
        <w:t>RAPI</w:t>
      </w:r>
      <w:r w:rsidR="00693B08" w:rsidRPr="00BB028B">
        <w:rPr>
          <w:rFonts w:ascii="Arial" w:eastAsia="楷体" w:hAnsi="Arial" w:cs="Arial"/>
          <w:b/>
          <w:sz w:val="28"/>
          <w:szCs w:val="28"/>
        </w:rPr>
        <w:t>公司介绍</w:t>
      </w:r>
    </w:p>
    <w:p w14:paraId="17CFD34D" w14:textId="77777777" w:rsidR="003E596D" w:rsidRPr="003E596D" w:rsidRDefault="003E596D" w:rsidP="0030364B">
      <w:pPr>
        <w:spacing w:line="320" w:lineRule="exact"/>
        <w:jc w:val="center"/>
        <w:rPr>
          <w:rFonts w:ascii="Arial" w:eastAsia="楷体" w:hAnsi="Arial" w:cs="Arial"/>
          <w:b/>
          <w:sz w:val="20"/>
          <w:szCs w:val="20"/>
        </w:rPr>
      </w:pPr>
    </w:p>
    <w:p w14:paraId="28924FF3" w14:textId="35C5C71A" w:rsidR="00693B08" w:rsidRPr="00BB028B" w:rsidRDefault="00693B08" w:rsidP="0030364B">
      <w:pPr>
        <w:spacing w:line="320" w:lineRule="exact"/>
        <w:ind w:firstLineChars="200" w:firstLine="480"/>
        <w:rPr>
          <w:rFonts w:ascii="Arial" w:eastAsia="楷体" w:hAnsi="Arial" w:cs="Arial"/>
          <w:color w:val="000000" w:themeColor="text1"/>
          <w:sz w:val="24"/>
          <w:szCs w:val="24"/>
        </w:rPr>
      </w:pPr>
      <w:r w:rsidRPr="00BB028B">
        <w:rPr>
          <w:rFonts w:ascii="Arial" w:eastAsia="楷体" w:hAnsi="Arial" w:cs="Arial"/>
          <w:color w:val="000000" w:themeColor="text1"/>
          <w:sz w:val="24"/>
          <w:szCs w:val="24"/>
        </w:rPr>
        <w:t>欧力派应用技术有限公司</w:t>
      </w:r>
      <w:r w:rsidRPr="00BB028B">
        <w:rPr>
          <w:rFonts w:ascii="Arial" w:eastAsia="楷体" w:hAnsi="Arial" w:cs="Arial"/>
          <w:color w:val="000000" w:themeColor="text1"/>
          <w:sz w:val="24"/>
          <w:szCs w:val="24"/>
        </w:rPr>
        <w:t xml:space="preserve">(Orapi Applied Ltd), </w:t>
      </w:r>
      <w:r w:rsidR="00A72561" w:rsidRPr="00771E2E">
        <w:rPr>
          <w:rFonts w:ascii="Arial" w:eastAsia="华文楷体" w:hAnsi="Arial" w:cs="Arial" w:hint="eastAsia"/>
          <w:color w:val="000000" w:themeColor="text1"/>
          <w:sz w:val="30"/>
          <w:szCs w:val="30"/>
        </w:rPr>
        <w:t>位于英国英格兰中部的西米德兰兹郡，</w:t>
      </w:r>
      <w:r w:rsidR="00A72561" w:rsidRPr="00771E2E">
        <w:rPr>
          <w:rFonts w:ascii="Arial" w:eastAsia="华文楷体" w:hAnsi="Arial" w:cs="Arial"/>
          <w:color w:val="000000" w:themeColor="text1"/>
          <w:sz w:val="30"/>
          <w:szCs w:val="30"/>
        </w:rPr>
        <w:t>隶属于</w:t>
      </w:r>
      <w:r w:rsidR="00A72561" w:rsidRPr="00771E2E">
        <w:rPr>
          <w:rFonts w:ascii="Arial" w:eastAsia="华文楷体" w:hAnsi="Arial" w:cs="Arial" w:hint="eastAsia"/>
          <w:color w:val="000000" w:themeColor="text1"/>
          <w:sz w:val="30"/>
          <w:szCs w:val="30"/>
        </w:rPr>
        <w:t>位于法国里昂的</w:t>
      </w:r>
      <w:r w:rsidR="00A72561" w:rsidRPr="00F10F6B">
        <w:rPr>
          <w:rFonts w:ascii="Arial" w:eastAsia="华文楷体" w:hAnsi="Arial" w:cs="Arial"/>
          <w:color w:val="000000" w:themeColor="text1"/>
          <w:sz w:val="24"/>
          <w:szCs w:val="24"/>
        </w:rPr>
        <w:t>Orapi Group</w:t>
      </w:r>
      <w:r w:rsidR="00A72561" w:rsidRPr="00F10F6B">
        <w:rPr>
          <w:rFonts w:ascii="Arial" w:eastAsia="华文楷体" w:hAnsi="Arial" w:cs="Arial"/>
          <w:color w:val="000000" w:themeColor="text1"/>
          <w:sz w:val="24"/>
          <w:szCs w:val="24"/>
        </w:rPr>
        <w:t>欧力派集团</w:t>
      </w:r>
      <w:r w:rsidR="00A72561" w:rsidRPr="00F10F6B">
        <w:rPr>
          <w:rFonts w:ascii="Arial" w:eastAsia="华文楷体" w:hAnsi="Arial" w:cs="Arial"/>
          <w:color w:val="000000" w:themeColor="text1"/>
          <w:sz w:val="24"/>
          <w:szCs w:val="24"/>
        </w:rPr>
        <w:t>,</w:t>
      </w:r>
      <w:r w:rsidRPr="00BB028B">
        <w:rPr>
          <w:rFonts w:ascii="Arial" w:eastAsia="楷体" w:hAnsi="Arial" w:cs="Arial"/>
          <w:color w:val="000000" w:themeColor="text1"/>
          <w:sz w:val="24"/>
          <w:szCs w:val="24"/>
        </w:rPr>
        <w:t>有着超过</w:t>
      </w:r>
      <w:r w:rsidRPr="00BB028B">
        <w:rPr>
          <w:rFonts w:ascii="Arial" w:eastAsia="楷体" w:hAnsi="Arial" w:cs="Arial"/>
          <w:color w:val="000000" w:themeColor="text1"/>
          <w:sz w:val="24"/>
          <w:szCs w:val="24"/>
        </w:rPr>
        <w:t>60</w:t>
      </w:r>
      <w:r w:rsidRPr="00BB028B">
        <w:rPr>
          <w:rFonts w:ascii="Arial" w:eastAsia="楷体" w:hAnsi="Arial" w:cs="Arial"/>
          <w:color w:val="000000" w:themeColor="text1"/>
          <w:sz w:val="24"/>
          <w:szCs w:val="24"/>
        </w:rPr>
        <w:t>年的历史</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在特殊化学品市场是世界领导者。专注于工业领域的产品发明技术和专业的客户服务，保持在该领域的世界前沿。业务涉及</w:t>
      </w:r>
      <w:r w:rsidRPr="00BB028B">
        <w:rPr>
          <w:rFonts w:ascii="Arial" w:eastAsia="楷体" w:hAnsi="Arial" w:cs="Arial"/>
          <w:color w:val="000000" w:themeColor="text1"/>
          <w:sz w:val="24"/>
          <w:szCs w:val="24"/>
        </w:rPr>
        <w:t>5</w:t>
      </w:r>
      <w:r w:rsidRPr="00BB028B">
        <w:rPr>
          <w:rFonts w:ascii="Arial" w:eastAsia="楷体" w:hAnsi="Arial" w:cs="Arial"/>
          <w:color w:val="000000" w:themeColor="text1"/>
          <w:sz w:val="24"/>
          <w:szCs w:val="24"/>
        </w:rPr>
        <w:t>大洲</w:t>
      </w:r>
      <w:r w:rsidRPr="00BB028B">
        <w:rPr>
          <w:rFonts w:ascii="Arial" w:eastAsia="楷体" w:hAnsi="Arial" w:cs="Arial"/>
          <w:color w:val="000000" w:themeColor="text1"/>
          <w:sz w:val="24"/>
          <w:szCs w:val="24"/>
        </w:rPr>
        <w:t>100</w:t>
      </w:r>
      <w:r w:rsidRPr="00BB028B">
        <w:rPr>
          <w:rFonts w:ascii="Arial" w:eastAsia="楷体" w:hAnsi="Arial" w:cs="Arial"/>
          <w:color w:val="000000" w:themeColor="text1"/>
          <w:sz w:val="24"/>
          <w:szCs w:val="24"/>
        </w:rPr>
        <w:t>多个国家，持续快速增长和扩张。欧力派通过其分布在欧洲</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亚洲</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美洲和中东地区的分支机构</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选择专业的经销商网络</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共同开发市场。终端客户多达</w:t>
      </w:r>
      <w:r w:rsidRPr="00BB028B">
        <w:rPr>
          <w:rFonts w:ascii="Arial" w:eastAsia="楷体" w:hAnsi="Arial" w:cs="Arial"/>
          <w:color w:val="000000" w:themeColor="text1"/>
          <w:sz w:val="24"/>
          <w:szCs w:val="24"/>
        </w:rPr>
        <w:t>200</w:t>
      </w:r>
      <w:r w:rsidRPr="00BB028B">
        <w:rPr>
          <w:rFonts w:ascii="Arial" w:eastAsia="楷体" w:hAnsi="Arial" w:cs="Arial"/>
          <w:color w:val="000000" w:themeColor="text1"/>
          <w:sz w:val="24"/>
          <w:szCs w:val="24"/>
        </w:rPr>
        <w:t>多万</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遍及全球。</w:t>
      </w:r>
    </w:p>
    <w:bookmarkStart w:id="1" w:name="_GoBack"/>
    <w:p w14:paraId="1011E6C9" w14:textId="7E11DC31" w:rsidR="00693B08" w:rsidRPr="00BB028B" w:rsidRDefault="00A72561" w:rsidP="0030364B">
      <w:pPr>
        <w:spacing w:line="320" w:lineRule="exact"/>
        <w:ind w:firstLineChars="200" w:firstLine="480"/>
        <w:rPr>
          <w:rFonts w:ascii="Arial" w:eastAsia="楷体" w:hAnsi="Arial" w:cs="Arial"/>
          <w:color w:val="000000" w:themeColor="text1"/>
          <w:sz w:val="24"/>
          <w:szCs w:val="24"/>
        </w:rPr>
      </w:pPr>
      <w:r w:rsidRPr="00A72561">
        <w:rPr>
          <w:rFonts w:ascii="Arial" w:eastAsia="楷体" w:hAnsi="Arial" w:cs="Arial"/>
          <w:noProof/>
          <w:color w:val="000000" w:themeColor="text1"/>
          <w:sz w:val="24"/>
          <w:szCs w:val="24"/>
        </w:rPr>
        <mc:AlternateContent>
          <mc:Choice Requires="wps">
            <w:drawing>
              <wp:anchor distT="45720" distB="45720" distL="114300" distR="114300" simplePos="0" relativeHeight="251700224" behindDoc="0" locked="0" layoutInCell="1" allowOverlap="1" wp14:anchorId="4741E222" wp14:editId="5DF6E31F">
                <wp:simplePos x="0" y="0"/>
                <wp:positionH relativeFrom="page">
                  <wp:posOffset>4969510</wp:posOffset>
                </wp:positionH>
                <wp:positionV relativeFrom="paragraph">
                  <wp:posOffset>4445</wp:posOffset>
                </wp:positionV>
                <wp:extent cx="2484755" cy="1116965"/>
                <wp:effectExtent l="0" t="0" r="0" b="6985"/>
                <wp:wrapSquare wrapText="bothSides"/>
                <wp:docPr id="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116965"/>
                        </a:xfrm>
                        <a:prstGeom prst="rect">
                          <a:avLst/>
                        </a:prstGeom>
                        <a:solidFill>
                          <a:srgbClr val="FFFFFF"/>
                        </a:solidFill>
                        <a:ln w="9525">
                          <a:noFill/>
                          <a:miter lim="800000"/>
                          <a:headEnd/>
                          <a:tailEnd/>
                        </a:ln>
                      </wps:spPr>
                      <wps:txbx>
                        <w:txbxContent>
                          <w:p w14:paraId="2FDCB475" w14:textId="0CA91F75" w:rsidR="00A72561" w:rsidRDefault="00A72561">
                            <w:r>
                              <w:rPr>
                                <w:noProof/>
                              </w:rPr>
                              <w:drawing>
                                <wp:inline distT="0" distB="0" distL="0" distR="0" wp14:anchorId="4F288306" wp14:editId="2FAEFB9C">
                                  <wp:extent cx="2382520" cy="109623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82520" cy="10962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41E222" id="_x0000_s1028" type="#_x0000_t202" style="position:absolute;left:0;text-align:left;margin-left:391.3pt;margin-top:.35pt;width:195.65pt;height:87.95pt;z-index:2517002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" stroked="f">
                <v:textbox>
                  <w:txbxContent>
                    <w:p w14:paraId="2FDCB475" w14:textId="0CA91F75" w:rsidR="00A72561" w:rsidRDefault="00A72561">
                      <w:r>
                        <w:rPr>
                          <w:noProof/>
                        </w:rPr>
                        <w:drawing>
                          <wp:inline distT="0" distB="0" distL="0" distR="0" wp14:anchorId="4F288306" wp14:editId="2FAEFB9C">
                            <wp:extent cx="2382520" cy="109623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82520" cy="1096230"/>
                                    </a:xfrm>
                                    <a:prstGeom prst="rect">
                                      <a:avLst/>
                                    </a:prstGeom>
                                  </pic:spPr>
                                </pic:pic>
                              </a:graphicData>
                            </a:graphic>
                          </wp:inline>
                        </w:drawing>
                      </w:r>
                    </w:p>
                  </w:txbxContent>
                </v:textbox>
                <w10:wrap type="square" anchorx="page"/>
              </v:shape>
            </w:pict>
          </mc:Fallback>
        </mc:AlternateContent>
      </w:r>
      <w:r w:rsidR="00693B08" w:rsidRPr="00BB028B">
        <w:rPr>
          <w:rFonts w:ascii="Arial" w:eastAsia="楷体" w:hAnsi="Arial" w:cs="Arial"/>
          <w:color w:val="000000" w:themeColor="text1"/>
          <w:sz w:val="24"/>
          <w:szCs w:val="24"/>
        </w:rPr>
        <w:t>主要品牌</w:t>
      </w:r>
      <w:bookmarkStart w:id="2" w:name="_Hlk512076337"/>
      <w:r w:rsidR="00693B08" w:rsidRPr="00BB028B">
        <w:rPr>
          <w:rFonts w:ascii="Arial" w:eastAsia="楷体" w:hAnsi="Arial" w:cs="Arial"/>
          <w:color w:val="000000" w:themeColor="text1"/>
          <w:sz w:val="24"/>
          <w:szCs w:val="24"/>
        </w:rPr>
        <w:t>GRAMOS</w:t>
      </w:r>
      <w:r w:rsidR="00693B08" w:rsidRPr="00BB028B">
        <w:rPr>
          <w:rFonts w:ascii="Arial" w:eastAsia="楷体" w:hAnsi="Arial" w:cs="Arial"/>
          <w:color w:val="000000" w:themeColor="text1"/>
          <w:sz w:val="24"/>
          <w:szCs w:val="24"/>
          <w:vertAlign w:val="superscript"/>
        </w:rPr>
        <w:t>®</w:t>
      </w:r>
      <w:r w:rsidR="00693B08" w:rsidRPr="00BB028B">
        <w:rPr>
          <w:rFonts w:ascii="Arial" w:eastAsia="楷体" w:hAnsi="Arial" w:cs="Arial"/>
          <w:color w:val="000000" w:themeColor="text1"/>
          <w:sz w:val="24"/>
          <w:szCs w:val="24"/>
        </w:rPr>
        <w:t>(</w:t>
      </w:r>
      <w:r w:rsidR="00693B08" w:rsidRPr="00BB028B">
        <w:rPr>
          <w:rFonts w:ascii="Arial" w:eastAsia="楷体" w:hAnsi="Arial" w:cs="Arial"/>
          <w:color w:val="000000" w:themeColor="text1"/>
          <w:sz w:val="24"/>
          <w:szCs w:val="24"/>
        </w:rPr>
        <w:t>格拉姆</w:t>
      </w:r>
      <w:r w:rsidR="00693B08" w:rsidRPr="00BB028B">
        <w:rPr>
          <w:rFonts w:ascii="Arial" w:eastAsia="楷体" w:hAnsi="Arial" w:cs="Arial"/>
          <w:color w:val="000000" w:themeColor="text1"/>
          <w:sz w:val="24"/>
          <w:szCs w:val="24"/>
          <w:vertAlign w:val="superscript"/>
        </w:rPr>
        <w:t>®</w:t>
      </w:r>
      <w:r w:rsidR="00693B08" w:rsidRPr="00BB028B">
        <w:rPr>
          <w:rFonts w:ascii="Arial" w:eastAsia="楷体" w:hAnsi="Arial" w:cs="Arial"/>
          <w:color w:val="000000" w:themeColor="text1"/>
          <w:sz w:val="24"/>
          <w:szCs w:val="24"/>
        </w:rPr>
        <w:t>)</w:t>
      </w:r>
      <w:bookmarkEnd w:id="2"/>
      <w:r w:rsidR="00693B08" w:rsidRPr="00BB028B">
        <w:rPr>
          <w:rFonts w:ascii="Arial" w:eastAsia="楷体" w:hAnsi="Arial" w:cs="Arial"/>
          <w:color w:val="000000" w:themeColor="text1"/>
          <w:sz w:val="24"/>
          <w:szCs w:val="24"/>
        </w:rPr>
        <w:t>包括</w:t>
      </w:r>
      <w:r w:rsidR="00693B08" w:rsidRPr="00BB028B">
        <w:rPr>
          <w:rFonts w:ascii="Arial" w:eastAsia="楷体" w:hAnsi="Arial" w:cs="Arial"/>
          <w:color w:val="000000" w:themeColor="text1"/>
          <w:sz w:val="24"/>
          <w:szCs w:val="24"/>
        </w:rPr>
        <w:t>TAK</w:t>
      </w:r>
      <w:bookmarkEnd w:id="1"/>
      <w:r w:rsidR="00693B08" w:rsidRPr="00BB028B">
        <w:rPr>
          <w:rFonts w:ascii="Arial" w:eastAsia="楷体" w:hAnsi="Arial" w:cs="Arial"/>
          <w:color w:val="000000" w:themeColor="text1"/>
          <w:sz w:val="24"/>
          <w:szCs w:val="24"/>
        </w:rPr>
        <w:t>rags</w:t>
      </w:r>
      <w:r w:rsidR="00693B08" w:rsidRPr="00BB028B">
        <w:rPr>
          <w:rFonts w:ascii="Arial" w:eastAsia="楷体" w:hAnsi="Arial" w:cs="Arial"/>
          <w:color w:val="000000" w:themeColor="text1"/>
          <w:sz w:val="24"/>
          <w:szCs w:val="24"/>
          <w:vertAlign w:val="superscript"/>
        </w:rPr>
        <w:t>®</w:t>
      </w:r>
      <w:r w:rsidR="00693B08" w:rsidRPr="00BB028B">
        <w:rPr>
          <w:rFonts w:ascii="Arial" w:eastAsia="楷体" w:hAnsi="Arial" w:cs="Arial"/>
          <w:color w:val="000000" w:themeColor="text1"/>
          <w:sz w:val="24"/>
          <w:szCs w:val="24"/>
        </w:rPr>
        <w:t xml:space="preserve"> </w:t>
      </w:r>
      <w:r w:rsidR="00693B08" w:rsidRPr="00BB028B">
        <w:rPr>
          <w:rFonts w:ascii="Arial" w:eastAsia="楷体" w:hAnsi="Arial" w:cs="Arial"/>
          <w:color w:val="000000" w:themeColor="text1"/>
          <w:sz w:val="24"/>
          <w:szCs w:val="24"/>
        </w:rPr>
        <w:t>得到全球知名汽车制造商的特许</w:t>
      </w:r>
      <w:r w:rsidR="00693B08" w:rsidRPr="00BB028B">
        <w:rPr>
          <w:rFonts w:ascii="Arial" w:eastAsia="楷体" w:hAnsi="Arial" w:cs="Arial"/>
          <w:color w:val="000000" w:themeColor="text1"/>
          <w:sz w:val="24"/>
          <w:szCs w:val="24"/>
        </w:rPr>
        <w:t xml:space="preserve">, </w:t>
      </w:r>
      <w:r w:rsidR="00693B08" w:rsidRPr="00BB028B">
        <w:rPr>
          <w:rFonts w:ascii="Arial" w:eastAsia="楷体" w:hAnsi="Arial" w:cs="Arial"/>
          <w:color w:val="000000" w:themeColor="text1"/>
          <w:sz w:val="24"/>
          <w:szCs w:val="24"/>
        </w:rPr>
        <w:t>如法拉利</w:t>
      </w:r>
      <w:r w:rsidR="00866F1C" w:rsidRPr="00BB028B">
        <w:rPr>
          <w:rFonts w:ascii="Arial" w:eastAsia="楷体" w:hAnsi="Arial" w:cs="Arial"/>
          <w:color w:val="000000" w:themeColor="text1"/>
          <w:sz w:val="24"/>
          <w:szCs w:val="24"/>
        </w:rPr>
        <w:t>,</w:t>
      </w:r>
      <w:r w:rsidR="000C30C2" w:rsidRPr="00BB028B">
        <w:rPr>
          <w:rFonts w:ascii="Arial" w:eastAsia="楷体" w:hAnsi="Arial" w:cs="Arial"/>
          <w:color w:val="000000" w:themeColor="text1"/>
          <w:sz w:val="24"/>
          <w:szCs w:val="24"/>
        </w:rPr>
        <w:t>宝马</w:t>
      </w:r>
      <w:r w:rsidR="000C30C2" w:rsidRPr="00BB028B">
        <w:rPr>
          <w:rFonts w:ascii="Arial" w:eastAsia="楷体" w:hAnsi="Arial" w:cs="Arial"/>
          <w:color w:val="000000" w:themeColor="text1"/>
          <w:sz w:val="24"/>
          <w:szCs w:val="24"/>
        </w:rPr>
        <w:t xml:space="preserve">, </w:t>
      </w:r>
      <w:r w:rsidR="005E6F47" w:rsidRPr="00BB028B">
        <w:rPr>
          <w:rFonts w:ascii="Arial" w:eastAsia="楷体" w:hAnsi="Arial" w:cs="Arial"/>
          <w:color w:val="000000" w:themeColor="text1"/>
          <w:sz w:val="24"/>
          <w:szCs w:val="24"/>
        </w:rPr>
        <w:t>奥迪</w:t>
      </w:r>
      <w:r w:rsidR="005E6F47" w:rsidRPr="00BB028B">
        <w:rPr>
          <w:rFonts w:ascii="Arial" w:eastAsia="楷体" w:hAnsi="Arial" w:cs="Arial"/>
          <w:color w:val="000000" w:themeColor="text1"/>
          <w:sz w:val="24"/>
          <w:szCs w:val="24"/>
        </w:rPr>
        <w:t xml:space="preserve">, </w:t>
      </w:r>
      <w:r w:rsidR="00866F1C" w:rsidRPr="00BB028B">
        <w:rPr>
          <w:rFonts w:ascii="Arial" w:eastAsia="楷体" w:hAnsi="Arial" w:cs="Arial"/>
          <w:color w:val="000000" w:themeColor="text1"/>
          <w:sz w:val="24"/>
          <w:szCs w:val="24"/>
        </w:rPr>
        <w:t>通用</w:t>
      </w:r>
      <w:r w:rsidR="000C30C2" w:rsidRPr="00BB028B">
        <w:rPr>
          <w:rFonts w:ascii="Arial" w:eastAsia="楷体" w:hAnsi="Arial" w:cs="Arial"/>
          <w:color w:val="000000" w:themeColor="text1"/>
          <w:sz w:val="24"/>
          <w:szCs w:val="24"/>
        </w:rPr>
        <w:t xml:space="preserve">, </w:t>
      </w:r>
      <w:r w:rsidR="000C30C2" w:rsidRPr="00BB028B">
        <w:rPr>
          <w:rFonts w:ascii="Arial" w:eastAsia="楷体" w:hAnsi="Arial" w:cs="Arial"/>
          <w:color w:val="000000" w:themeColor="text1"/>
          <w:sz w:val="24"/>
          <w:szCs w:val="24"/>
        </w:rPr>
        <w:t>大众</w:t>
      </w:r>
      <w:r w:rsidR="00693B08" w:rsidRPr="00BB028B">
        <w:rPr>
          <w:rFonts w:ascii="Arial" w:eastAsia="楷体" w:hAnsi="Arial" w:cs="Arial"/>
          <w:color w:val="000000" w:themeColor="text1"/>
          <w:sz w:val="24"/>
          <w:szCs w:val="24"/>
        </w:rPr>
        <w:t>等。</w:t>
      </w:r>
    </w:p>
    <w:p w14:paraId="19CF67C4" w14:textId="77777777" w:rsidR="00693B08" w:rsidRPr="00BB028B" w:rsidRDefault="00693B08" w:rsidP="000153CE">
      <w:pPr>
        <w:spacing w:line="320" w:lineRule="exact"/>
        <w:ind w:firstLineChars="1000" w:firstLine="2400"/>
        <w:rPr>
          <w:rFonts w:ascii="Arial" w:eastAsia="楷体" w:hAnsi="Arial" w:cs="Arial"/>
          <w:color w:val="000000" w:themeColor="text1"/>
          <w:sz w:val="24"/>
          <w:szCs w:val="24"/>
        </w:rPr>
      </w:pPr>
      <w:r w:rsidRPr="00BB028B">
        <w:rPr>
          <w:rFonts w:ascii="Arial" w:eastAsia="楷体" w:hAnsi="Arial" w:cs="Arial"/>
          <w:color w:val="000000" w:themeColor="text1"/>
          <w:sz w:val="24"/>
          <w:szCs w:val="24"/>
        </w:rPr>
        <w:t>强项和优势</w:t>
      </w:r>
    </w:p>
    <w:p w14:paraId="44CC8D44" w14:textId="3AA35182" w:rsidR="00693B08" w:rsidRPr="00BB028B" w:rsidRDefault="00693B08" w:rsidP="0030364B">
      <w:pPr>
        <w:numPr>
          <w:ilvl w:val="0"/>
          <w:numId w:val="1"/>
        </w:numPr>
        <w:spacing w:line="320" w:lineRule="exact"/>
        <w:ind w:left="1080"/>
        <w:textAlignment w:val="baseline"/>
        <w:rPr>
          <w:rFonts w:ascii="Arial" w:eastAsia="楷体" w:hAnsi="Arial" w:cs="Arial"/>
          <w:color w:val="000000" w:themeColor="text1"/>
          <w:sz w:val="24"/>
          <w:szCs w:val="24"/>
        </w:rPr>
      </w:pPr>
      <w:r w:rsidRPr="00BB028B">
        <w:rPr>
          <w:rFonts w:ascii="Arial" w:eastAsia="楷体" w:hAnsi="Arial" w:cs="Arial"/>
          <w:color w:val="000000" w:themeColor="text1"/>
          <w:sz w:val="24"/>
          <w:szCs w:val="24"/>
        </w:rPr>
        <w:t>品牌知名度</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各种专业的销售渠道</w:t>
      </w:r>
      <w:r w:rsidR="000153CE">
        <w:rPr>
          <w:rFonts w:ascii="Arial" w:eastAsia="楷体" w:hAnsi="Arial" w:cs="Arial" w:hint="eastAsia"/>
          <w:color w:val="000000" w:themeColor="text1"/>
          <w:sz w:val="24"/>
          <w:szCs w:val="24"/>
        </w:rPr>
        <w:t>。</w:t>
      </w:r>
    </w:p>
    <w:p w14:paraId="765432FB" w14:textId="1C82C9B2" w:rsidR="00693B08" w:rsidRPr="00BB028B" w:rsidRDefault="00693B08" w:rsidP="0030364B">
      <w:pPr>
        <w:numPr>
          <w:ilvl w:val="0"/>
          <w:numId w:val="1"/>
        </w:numPr>
        <w:spacing w:line="320" w:lineRule="exact"/>
        <w:ind w:left="1080"/>
        <w:textAlignment w:val="baseline"/>
        <w:rPr>
          <w:rFonts w:ascii="Arial" w:eastAsia="楷体" w:hAnsi="Arial" w:cs="Arial"/>
          <w:color w:val="000000" w:themeColor="text1"/>
          <w:sz w:val="24"/>
          <w:szCs w:val="24"/>
        </w:rPr>
      </w:pPr>
      <w:r w:rsidRPr="00BB028B">
        <w:rPr>
          <w:rFonts w:ascii="Arial" w:eastAsia="楷体" w:hAnsi="Arial" w:cs="Arial"/>
          <w:color w:val="000000" w:themeColor="text1"/>
          <w:sz w:val="24"/>
          <w:szCs w:val="24"/>
        </w:rPr>
        <w:t>丰富的产品线</w:t>
      </w:r>
      <w:r w:rsidR="000153CE">
        <w:rPr>
          <w:rFonts w:ascii="Arial" w:eastAsia="楷体" w:hAnsi="Arial" w:cs="Arial" w:hint="eastAsia"/>
          <w:color w:val="000000" w:themeColor="text1"/>
          <w:sz w:val="24"/>
          <w:szCs w:val="24"/>
        </w:rPr>
        <w:t>，</w:t>
      </w:r>
      <w:r w:rsidRPr="00BB028B">
        <w:rPr>
          <w:rFonts w:ascii="Arial" w:eastAsia="楷体" w:hAnsi="Arial" w:cs="Arial"/>
          <w:color w:val="000000" w:themeColor="text1"/>
          <w:sz w:val="24"/>
          <w:szCs w:val="24"/>
        </w:rPr>
        <w:t>满足各种不同客户的需求</w:t>
      </w:r>
      <w:r w:rsidR="000153CE">
        <w:rPr>
          <w:rFonts w:ascii="Arial" w:eastAsia="楷体" w:hAnsi="Arial" w:cs="Arial" w:hint="eastAsia"/>
          <w:color w:val="000000" w:themeColor="text1"/>
          <w:sz w:val="24"/>
          <w:szCs w:val="24"/>
        </w:rPr>
        <w:t>。</w:t>
      </w:r>
    </w:p>
    <w:p w14:paraId="1734B9C0" w14:textId="60807207" w:rsidR="00693B08" w:rsidRPr="00BB028B" w:rsidRDefault="00693B08" w:rsidP="0030364B">
      <w:pPr>
        <w:numPr>
          <w:ilvl w:val="0"/>
          <w:numId w:val="1"/>
        </w:numPr>
        <w:spacing w:line="320" w:lineRule="exact"/>
        <w:ind w:left="1080"/>
        <w:textAlignment w:val="baseline"/>
        <w:rPr>
          <w:rFonts w:ascii="Arial" w:eastAsia="楷体" w:hAnsi="Arial" w:cs="Arial"/>
          <w:color w:val="000000" w:themeColor="text1"/>
          <w:sz w:val="24"/>
          <w:szCs w:val="24"/>
        </w:rPr>
      </w:pPr>
      <w:r w:rsidRPr="00BB028B">
        <w:rPr>
          <w:rFonts w:ascii="Arial" w:eastAsia="楷体" w:hAnsi="Arial" w:cs="Arial"/>
          <w:color w:val="000000" w:themeColor="text1"/>
          <w:sz w:val="24"/>
          <w:szCs w:val="24"/>
        </w:rPr>
        <w:t>综合运营能力</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研发</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设计</w:t>
      </w:r>
      <w:r w:rsidRPr="00BB028B">
        <w:rPr>
          <w:rFonts w:ascii="Arial" w:eastAsia="楷体" w:hAnsi="Arial" w:cs="Arial"/>
          <w:color w:val="000000" w:themeColor="text1"/>
          <w:sz w:val="24"/>
          <w:szCs w:val="24"/>
        </w:rPr>
        <w:t xml:space="preserve">, </w:t>
      </w:r>
      <w:r w:rsidRPr="00BB028B">
        <w:rPr>
          <w:rFonts w:ascii="Arial" w:eastAsia="楷体" w:hAnsi="Arial" w:cs="Arial"/>
          <w:color w:val="000000" w:themeColor="text1"/>
          <w:sz w:val="24"/>
          <w:szCs w:val="24"/>
        </w:rPr>
        <w:t>制造和销售</w:t>
      </w:r>
      <w:r w:rsidRPr="00BB028B">
        <w:rPr>
          <w:rFonts w:ascii="Arial" w:eastAsia="楷体" w:hAnsi="Arial" w:cs="Arial"/>
          <w:color w:val="000000" w:themeColor="text1"/>
          <w:sz w:val="24"/>
          <w:szCs w:val="24"/>
        </w:rPr>
        <w:t>)</w:t>
      </w:r>
      <w:r w:rsidR="000153CE">
        <w:rPr>
          <w:rFonts w:ascii="Arial" w:eastAsia="楷体" w:hAnsi="Arial" w:cs="Arial" w:hint="eastAsia"/>
          <w:color w:val="000000" w:themeColor="text1"/>
          <w:sz w:val="24"/>
          <w:szCs w:val="24"/>
        </w:rPr>
        <w:t>。</w:t>
      </w:r>
    </w:p>
    <w:p w14:paraId="4E5A69BB" w14:textId="77777777" w:rsidR="00F10F6B" w:rsidRPr="00BB028B" w:rsidRDefault="00F10F6B" w:rsidP="00F10F6B">
      <w:pPr>
        <w:spacing w:line="280" w:lineRule="exact"/>
        <w:ind w:left="1080"/>
        <w:textAlignment w:val="baseline"/>
        <w:rPr>
          <w:rFonts w:ascii="Arial" w:eastAsia="楷体" w:hAnsi="Arial" w:cs="Arial"/>
          <w:color w:val="000000" w:themeColor="text1"/>
          <w:sz w:val="24"/>
          <w:szCs w:val="24"/>
        </w:rPr>
      </w:pPr>
    </w:p>
    <w:p w14:paraId="25B97EC6" w14:textId="350EBCFC" w:rsidR="00F10F6B" w:rsidRPr="00BB028B" w:rsidRDefault="003E596D" w:rsidP="00994625">
      <w:pPr>
        <w:ind w:left="1080" w:firstLineChars="1600" w:firstLine="3520"/>
        <w:textAlignment w:val="baseline"/>
        <w:rPr>
          <w:rFonts w:ascii="Arial" w:eastAsia="楷体" w:hAnsi="Arial" w:cs="Arial"/>
          <w:color w:val="000000" w:themeColor="text1"/>
          <w:sz w:val="20"/>
          <w:szCs w:val="20"/>
        </w:rPr>
      </w:pPr>
      <w:r w:rsidRPr="00BB028B">
        <w:rPr>
          <w:rFonts w:ascii="Arial" w:eastAsia="楷体" w:hAnsi="Arial" w:cs="Arial"/>
          <w:noProof/>
        </w:rPr>
        <mc:AlternateContent>
          <mc:Choice Requires="wps">
            <w:drawing>
              <wp:anchor distT="0" distB="0" distL="114300" distR="114300" simplePos="0" relativeHeight="251692032" behindDoc="0" locked="0" layoutInCell="1" allowOverlap="1" wp14:anchorId="4BBBDF37" wp14:editId="1174D66F">
                <wp:simplePos x="0" y="0"/>
                <wp:positionH relativeFrom="margin">
                  <wp:posOffset>4150148</wp:posOffset>
                </wp:positionH>
                <wp:positionV relativeFrom="paragraph">
                  <wp:posOffset>3167168</wp:posOffset>
                </wp:positionV>
                <wp:extent cx="1020233" cy="272626"/>
                <wp:effectExtent l="0" t="38100" r="8890" b="0"/>
                <wp:wrapNone/>
                <wp:docPr id="44" name="标注: 线形(无边框) 44"/>
                <wp:cNvGraphicFramePr/>
                <a:graphic xmlns:a="http://schemas.openxmlformats.org/drawingml/2006/main">
                  <a:graphicData uri="http://schemas.microsoft.com/office/word/2010/wordprocessingShape">
                    <wps:wsp>
                      <wps:cNvSpPr/>
                      <wps:spPr>
                        <a:xfrm>
                          <a:off x="0" y="0"/>
                          <a:ext cx="1020233" cy="272626"/>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60FEF541" w14:textId="57378A05" w:rsidR="00E36D63" w:rsidRPr="00E36D63" w:rsidRDefault="00E36D63" w:rsidP="00133FE0">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金属前处理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BBBDF37"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标注: 线形(无边框) 44" o:spid="_x0000_s1029" type="#_x0000_t41" style="position:absolute;left:0;text-align:left;margin-left:326.8pt;margin-top:249.4pt;width:80.35pt;height:21.4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" adj="8359,-6655,21385,5067" fillcolor="#e7e6e6" stroked="f" strokeweight="1pt">
                <v:textbox>
                  <w:txbxContent>
                    <w:p w14:paraId="60FEF541" w14:textId="57378A05" w:rsidR="00E36D63" w:rsidRPr="00E36D63" w:rsidRDefault="00E36D63" w:rsidP="00133FE0">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金属前处理</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96128" behindDoc="0" locked="0" layoutInCell="1" allowOverlap="1" wp14:anchorId="11568212" wp14:editId="5D4E9B70">
                <wp:simplePos x="0" y="0"/>
                <wp:positionH relativeFrom="margin">
                  <wp:posOffset>2981960</wp:posOffset>
                </wp:positionH>
                <wp:positionV relativeFrom="paragraph">
                  <wp:posOffset>5533813</wp:posOffset>
                </wp:positionV>
                <wp:extent cx="990600" cy="272626"/>
                <wp:effectExtent l="0" t="38100" r="0" b="0"/>
                <wp:wrapNone/>
                <wp:docPr id="46" name="标注: 线形(无边框) 46"/>
                <wp:cNvGraphicFramePr/>
                <a:graphic xmlns:a="http://schemas.openxmlformats.org/drawingml/2006/main">
                  <a:graphicData uri="http://schemas.microsoft.com/office/word/2010/wordprocessingShape">
                    <wps:wsp>
                      <wps:cNvSpPr/>
                      <wps:spPr>
                        <a:xfrm>
                          <a:off x="0" y="0"/>
                          <a:ext cx="990600" cy="272626"/>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6309A036" w14:textId="422D10E7" w:rsidR="00E36D63" w:rsidRPr="00E36D63" w:rsidRDefault="00BB028B" w:rsidP="00E36D63">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电子</w:t>
                            </w:r>
                            <w:r w:rsidR="00E36D63">
                              <w:rPr>
                                <w:rFonts w:ascii="Arial" w:eastAsia="楷体" w:hAnsi="Arial" w:cs="Arial" w:hint="eastAsia"/>
                                <w:b/>
                                <w:bCs/>
                                <w:noProof/>
                                <w:sz w:val="20"/>
                                <w:szCs w:val="20"/>
                              </w:rPr>
                              <w:t>清洗剂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568212" id="标注: 线形(无边框) 46" o:spid="_x0000_s1030" type="#_x0000_t41" style="position:absolute;left:0;text-align:left;margin-left:234.8pt;margin-top:435.75pt;width:78pt;height:21.4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" adj="8359,-6655,21385,5067" fillcolor="#e7e6e6" stroked="f" strokeweight="1pt">
                <v:textbox>
                  <w:txbxContent>
                    <w:p w14:paraId="6309A036" w14:textId="422D10E7" w:rsidR="00E36D63" w:rsidRPr="00E36D63" w:rsidRDefault="00BB028B" w:rsidP="00E36D63">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电子</w:t>
                      </w:r>
                      <w:r w:rsidR="00E36D63">
                        <w:rPr>
                          <w:rFonts w:ascii="Arial" w:eastAsia="楷体" w:hAnsi="Arial" w:cs="Arial" w:hint="eastAsia"/>
                          <w:b/>
                          <w:bCs/>
                          <w:noProof/>
                          <w:sz w:val="20"/>
                          <w:szCs w:val="20"/>
                        </w:rPr>
                        <w:t>清洗剂</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98176" behindDoc="0" locked="0" layoutInCell="1" allowOverlap="1" wp14:anchorId="4498ECDF" wp14:editId="6C51E87C">
                <wp:simplePos x="0" y="0"/>
                <wp:positionH relativeFrom="margin">
                  <wp:posOffset>5348393</wp:posOffset>
                </wp:positionH>
                <wp:positionV relativeFrom="paragraph">
                  <wp:posOffset>5563447</wp:posOffset>
                </wp:positionV>
                <wp:extent cx="1016000" cy="272626"/>
                <wp:effectExtent l="0" t="38100" r="0" b="0"/>
                <wp:wrapNone/>
                <wp:docPr id="47" name="标注: 线形(无边框) 47"/>
                <wp:cNvGraphicFramePr/>
                <a:graphic xmlns:a="http://schemas.openxmlformats.org/drawingml/2006/main">
                  <a:graphicData uri="http://schemas.microsoft.com/office/word/2010/wordprocessingShape">
                    <wps:wsp>
                      <wps:cNvSpPr/>
                      <wps:spPr>
                        <a:xfrm>
                          <a:off x="0" y="0"/>
                          <a:ext cx="1016000" cy="272626"/>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17CFDA16" w14:textId="31C5ABC9" w:rsidR="00E36D63" w:rsidRPr="00E36D63" w:rsidRDefault="00E36D63" w:rsidP="00E36D63">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工业洗手液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98ECDF" id="标注: 线形(无边框) 47" o:spid="_x0000_s1031" type="#_x0000_t41" style="position:absolute;left:0;text-align:left;margin-left:421.15pt;margin-top:438.05pt;width:80pt;height:21.4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" adj="8359,-6655,21385,5067" fillcolor="#e7e6e6" stroked="f" strokeweight="1pt">
                <v:textbox>
                  <w:txbxContent>
                    <w:p w14:paraId="17CFDA16" w14:textId="31C5ABC9" w:rsidR="00E36D63" w:rsidRPr="00E36D63" w:rsidRDefault="00E36D63" w:rsidP="00E36D63">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工业洗手液</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94080" behindDoc="0" locked="0" layoutInCell="1" allowOverlap="1" wp14:anchorId="28F46FB2" wp14:editId="6FD993CE">
                <wp:simplePos x="0" y="0"/>
                <wp:positionH relativeFrom="margin">
                  <wp:posOffset>5365327</wp:posOffset>
                </wp:positionH>
                <wp:positionV relativeFrom="paragraph">
                  <wp:posOffset>3171613</wp:posOffset>
                </wp:positionV>
                <wp:extent cx="982133" cy="272626"/>
                <wp:effectExtent l="0" t="38100" r="8890" b="0"/>
                <wp:wrapNone/>
                <wp:docPr id="45" name="标注: 线形(无边框) 45"/>
                <wp:cNvGraphicFramePr/>
                <a:graphic xmlns:a="http://schemas.openxmlformats.org/drawingml/2006/main">
                  <a:graphicData uri="http://schemas.microsoft.com/office/word/2010/wordprocessingShape">
                    <wps:wsp>
                      <wps:cNvSpPr/>
                      <wps:spPr>
                        <a:xfrm>
                          <a:off x="0" y="0"/>
                          <a:ext cx="982133" cy="272626"/>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1D79C4D0" w14:textId="0A126321" w:rsidR="00E36D63" w:rsidRPr="00E36D63" w:rsidRDefault="00E36D63" w:rsidP="00BB028B">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油漆</w:t>
                            </w:r>
                            <w:r w:rsidR="00BB028B">
                              <w:rPr>
                                <w:rFonts w:ascii="Arial" w:eastAsia="楷体" w:hAnsi="Arial" w:cs="Arial" w:hint="eastAsia"/>
                                <w:b/>
                                <w:bCs/>
                                <w:noProof/>
                                <w:sz w:val="20"/>
                                <w:szCs w:val="20"/>
                              </w:rPr>
                              <w:t>清洗剂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F46FB2" id="标注: 线形(无边框) 45" o:spid="_x0000_s1032" type="#_x0000_t41" style="position:absolute;left:0;text-align:left;margin-left:422.45pt;margin-top:249.75pt;width:77.35pt;height:21.4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" adj="8359,-6655,21385,5067" fillcolor="#e7e6e6" stroked="f" strokeweight="1pt">
                <v:textbox>
                  <w:txbxContent>
                    <w:p w14:paraId="1D79C4D0" w14:textId="0A126321" w:rsidR="00E36D63" w:rsidRPr="00E36D63" w:rsidRDefault="00E36D63" w:rsidP="00BB028B">
                      <w:pPr>
                        <w:jc w:val="cente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油漆</w:t>
                      </w:r>
                      <w:r w:rsidR="00BB028B">
                        <w:rPr>
                          <w:rFonts w:ascii="Arial" w:eastAsia="楷体" w:hAnsi="Arial" w:cs="Arial" w:hint="eastAsia"/>
                          <w:b/>
                          <w:bCs/>
                          <w:noProof/>
                          <w:sz w:val="20"/>
                          <w:szCs w:val="20"/>
                        </w:rPr>
                        <w:t>清洗剂</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85888" behindDoc="0" locked="0" layoutInCell="1" allowOverlap="1" wp14:anchorId="09396FD0" wp14:editId="27D7EAFD">
                <wp:simplePos x="0" y="0"/>
                <wp:positionH relativeFrom="margin">
                  <wp:posOffset>5352628</wp:posOffset>
                </wp:positionH>
                <wp:positionV relativeFrom="paragraph">
                  <wp:posOffset>745913</wp:posOffset>
                </wp:positionV>
                <wp:extent cx="990388" cy="382905"/>
                <wp:effectExtent l="0" t="38100" r="635" b="0"/>
                <wp:wrapNone/>
                <wp:docPr id="41" name="标注: 线形(无边框) 41"/>
                <wp:cNvGraphicFramePr/>
                <a:graphic xmlns:a="http://schemas.openxmlformats.org/drawingml/2006/main">
                  <a:graphicData uri="http://schemas.microsoft.com/office/word/2010/wordprocessingShape">
                    <wps:wsp>
                      <wps:cNvSpPr/>
                      <wps:spPr>
                        <a:xfrm>
                          <a:off x="0" y="0"/>
                          <a:ext cx="990388" cy="382905"/>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21BDCFBA" w14:textId="77777777" w:rsidR="00982C8F" w:rsidRPr="00E36D63" w:rsidRDefault="00982C8F" w:rsidP="00BB028B">
                            <w:pPr>
                              <w:spacing w:line="240" w:lineRule="exact"/>
                              <w:jc w:val="center"/>
                              <w:rPr>
                                <w:rFonts w:ascii="Arial" w:eastAsia="楷体" w:hAnsi="Arial" w:cs="Arial"/>
                                <w:noProof/>
                                <w:sz w:val="20"/>
                                <w:szCs w:val="20"/>
                              </w:rPr>
                            </w:pPr>
                            <w:r w:rsidRPr="00E36D63">
                              <w:rPr>
                                <w:rFonts w:ascii="Arial" w:eastAsia="楷体" w:hAnsi="Arial" w:cs="Arial"/>
                                <w:noProof/>
                                <w:sz w:val="20"/>
                                <w:szCs w:val="20"/>
                              </w:rPr>
                              <w:t>AUTO TAK</w:t>
                            </w:r>
                          </w:p>
                          <w:p w14:paraId="2928D258" w14:textId="7BFC866C" w:rsidR="00982C8F" w:rsidRPr="00E36D63" w:rsidRDefault="00982C8F" w:rsidP="00BB028B">
                            <w:pPr>
                              <w:spacing w:line="240" w:lineRule="exact"/>
                              <w:jc w:val="center"/>
                              <w:rPr>
                                <w:rFonts w:ascii="Arial" w:eastAsia="楷体" w:hAnsi="Arial" w:cs="Arial"/>
                                <w:b/>
                                <w:bCs/>
                                <w:color w:val="0D0D0D" w:themeColor="text1" w:themeTint="F2"/>
                                <w:sz w:val="20"/>
                                <w:szCs w:val="20"/>
                              </w:rPr>
                            </w:pPr>
                            <w:r w:rsidRPr="00E36D63">
                              <w:rPr>
                                <w:rFonts w:ascii="Arial" w:eastAsia="楷体" w:hAnsi="Arial" w:cs="Arial"/>
                                <w:b/>
                                <w:bCs/>
                                <w:noProof/>
                                <w:sz w:val="20"/>
                                <w:szCs w:val="20"/>
                              </w:rPr>
                              <w:t>粘层布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396FD0" id="标注: 线形(无边框) 41" o:spid="_x0000_s1033" type="#_x0000_t41" style="position:absolute;left:0;text-align:left;margin-left:421.45pt;margin-top:58.75pt;width:78pt;height:30.1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" adj="8359,-6655,21385,5067" fillcolor="#e7e6e6" stroked="f" strokeweight="1pt">
                <v:textbox>
                  <w:txbxContent>
                    <w:p w14:paraId="21BDCFBA" w14:textId="77777777" w:rsidR="00982C8F" w:rsidRPr="00E36D63" w:rsidRDefault="00982C8F" w:rsidP="00BB028B">
                      <w:pPr>
                        <w:spacing w:line="240" w:lineRule="exact"/>
                        <w:jc w:val="center"/>
                        <w:rPr>
                          <w:rFonts w:ascii="Arial" w:eastAsia="楷体" w:hAnsi="Arial" w:cs="Arial"/>
                          <w:noProof/>
                          <w:sz w:val="20"/>
                          <w:szCs w:val="20"/>
                        </w:rPr>
                      </w:pPr>
                      <w:r w:rsidRPr="00E36D63">
                        <w:rPr>
                          <w:rFonts w:ascii="Arial" w:eastAsia="楷体" w:hAnsi="Arial" w:cs="Arial"/>
                          <w:noProof/>
                          <w:sz w:val="20"/>
                          <w:szCs w:val="20"/>
                        </w:rPr>
                        <w:t>AUTO TAK</w:t>
                      </w:r>
                    </w:p>
                    <w:p w14:paraId="2928D258" w14:textId="7BFC866C" w:rsidR="00982C8F" w:rsidRPr="00E36D63" w:rsidRDefault="00982C8F" w:rsidP="00BB028B">
                      <w:pPr>
                        <w:spacing w:line="240" w:lineRule="exact"/>
                        <w:jc w:val="center"/>
                        <w:rPr>
                          <w:rFonts w:ascii="Arial" w:eastAsia="楷体" w:hAnsi="Arial" w:cs="Arial"/>
                          <w:b/>
                          <w:bCs/>
                          <w:color w:val="0D0D0D" w:themeColor="text1" w:themeTint="F2"/>
                          <w:sz w:val="20"/>
                          <w:szCs w:val="20"/>
                        </w:rPr>
                      </w:pPr>
                      <w:r w:rsidRPr="00E36D63">
                        <w:rPr>
                          <w:rFonts w:ascii="Arial" w:eastAsia="楷体" w:hAnsi="Arial" w:cs="Arial"/>
                          <w:b/>
                          <w:bCs/>
                          <w:noProof/>
                          <w:sz w:val="20"/>
                          <w:szCs w:val="20"/>
                        </w:rPr>
                        <w:t>粘层布</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87936" behindDoc="0" locked="0" layoutInCell="1" allowOverlap="1" wp14:anchorId="5FF0D7F9" wp14:editId="320E038F">
                <wp:simplePos x="0" y="0"/>
                <wp:positionH relativeFrom="margin">
                  <wp:posOffset>3028528</wp:posOffset>
                </wp:positionH>
                <wp:positionV relativeFrom="paragraph">
                  <wp:posOffset>2003213</wp:posOffset>
                </wp:positionV>
                <wp:extent cx="926888" cy="279188"/>
                <wp:effectExtent l="0" t="38100" r="6985" b="6985"/>
                <wp:wrapNone/>
                <wp:docPr id="42" name="标注: 线形(无边框) 42"/>
                <wp:cNvGraphicFramePr/>
                <a:graphic xmlns:a="http://schemas.openxmlformats.org/drawingml/2006/main">
                  <a:graphicData uri="http://schemas.microsoft.com/office/word/2010/wordprocessingShape">
                    <wps:wsp>
                      <wps:cNvSpPr/>
                      <wps:spPr>
                        <a:xfrm>
                          <a:off x="0" y="0"/>
                          <a:ext cx="926888" cy="279188"/>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57E6C984" w14:textId="50F58881" w:rsidR="00E36D63" w:rsidRPr="00E36D63" w:rsidRDefault="00E36D63" w:rsidP="00133FE0">
                            <w:pPr>
                              <w:jc w:val="center"/>
                              <w:rPr>
                                <w:rFonts w:ascii="Arial" w:eastAsia="楷体" w:hAnsi="Arial" w:cs="Arial"/>
                                <w:b/>
                                <w:bCs/>
                                <w:color w:val="0D0D0D" w:themeColor="text1" w:themeTint="F2"/>
                                <w:sz w:val="20"/>
                                <w:szCs w:val="20"/>
                              </w:rPr>
                            </w:pPr>
                            <w:r>
                              <w:rPr>
                                <w:rFonts w:ascii="Arial" w:eastAsia="楷体" w:hAnsi="Arial" w:cs="Arial"/>
                                <w:noProof/>
                                <w:sz w:val="20"/>
                                <w:szCs w:val="20"/>
                              </w:rPr>
                              <w:t>水处理</w:t>
                            </w:r>
                            <w:r>
                              <w:rPr>
                                <w:rFonts w:ascii="Arial" w:eastAsia="楷体" w:hAnsi="Arial" w:cs="Arial" w:hint="eastAsia"/>
                                <w:noProof/>
                                <w:sz w:val="20"/>
                                <w:szCs w:val="20"/>
                              </w:rPr>
                              <w:t>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F0D7F9" id="标注: 线形(无边框) 42" o:spid="_x0000_s1034" type="#_x0000_t41" style="position:absolute;left:0;text-align:left;margin-left:238.45pt;margin-top:157.75pt;width:73pt;height:22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" adj="8359,-6655,21385,5067" fillcolor="#e7e6e6" stroked="f" strokeweight="1pt">
                <v:textbox>
                  <w:txbxContent>
                    <w:p w14:paraId="57E6C984" w14:textId="50F58881" w:rsidR="00E36D63" w:rsidRPr="00E36D63" w:rsidRDefault="00E36D63" w:rsidP="00133FE0">
                      <w:pPr>
                        <w:jc w:val="center"/>
                        <w:rPr>
                          <w:rFonts w:ascii="Arial" w:eastAsia="楷体" w:hAnsi="Arial" w:cs="Arial"/>
                          <w:b/>
                          <w:bCs/>
                          <w:color w:val="0D0D0D" w:themeColor="text1" w:themeTint="F2"/>
                          <w:sz w:val="20"/>
                          <w:szCs w:val="20"/>
                        </w:rPr>
                      </w:pPr>
                      <w:r>
                        <w:rPr>
                          <w:rFonts w:ascii="Arial" w:eastAsia="楷体" w:hAnsi="Arial" w:cs="Arial"/>
                          <w:noProof/>
                          <w:sz w:val="20"/>
                          <w:szCs w:val="20"/>
                        </w:rPr>
                        <w:t>水处理</w:t>
                      </w:r>
                      <w:r>
                        <w:rPr>
                          <w:rFonts w:ascii="Arial" w:eastAsia="楷体" w:hAnsi="Arial" w:cs="Arial" w:hint="eastAsia"/>
                          <w:noProof/>
                          <w:sz w:val="20"/>
                          <w:szCs w:val="20"/>
                        </w:rPr>
                        <w:t>剂</w:t>
                      </w:r>
                    </w:p>
                  </w:txbxContent>
                </v:textbox>
                <w10:wrap anchorx="margin"/>
              </v:shape>
            </w:pict>
          </mc:Fallback>
        </mc:AlternateContent>
      </w:r>
      <w:r w:rsidR="00994625" w:rsidRPr="00BB028B">
        <w:rPr>
          <w:rFonts w:ascii="Arial" w:eastAsia="楷体" w:hAnsi="Arial" w:cs="Arial"/>
          <w:noProof/>
        </w:rPr>
        <mc:AlternateContent>
          <mc:Choice Requires="wps">
            <w:drawing>
              <wp:anchor distT="0" distB="0" distL="114300" distR="114300" simplePos="0" relativeHeight="251689984" behindDoc="0" locked="0" layoutInCell="1" allowOverlap="1" wp14:anchorId="733A91A3" wp14:editId="460A34B6">
                <wp:simplePos x="0" y="0"/>
                <wp:positionH relativeFrom="margin">
                  <wp:posOffset>4081992</wp:posOffset>
                </wp:positionH>
                <wp:positionV relativeFrom="paragraph">
                  <wp:posOffset>1971040</wp:posOffset>
                </wp:positionV>
                <wp:extent cx="1109133" cy="272415"/>
                <wp:effectExtent l="0" t="38100" r="0" b="0"/>
                <wp:wrapNone/>
                <wp:docPr id="43" name="标注: 线形(无边框) 43"/>
                <wp:cNvGraphicFramePr/>
                <a:graphic xmlns:a="http://schemas.openxmlformats.org/drawingml/2006/main">
                  <a:graphicData uri="http://schemas.microsoft.com/office/word/2010/wordprocessingShape">
                    <wps:wsp>
                      <wps:cNvSpPr/>
                      <wps:spPr>
                        <a:xfrm>
                          <a:off x="0" y="0"/>
                          <a:ext cx="1109133" cy="272415"/>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376E87BA" w14:textId="38325CF6" w:rsidR="00E36D63" w:rsidRPr="00E36D63" w:rsidRDefault="00E36D63" w:rsidP="00E36D63">
                            <w:pP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可剥离保护涂层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3A91A3" id="标注: 线形(无边框) 43" o:spid="_x0000_s1035" type="#_x0000_t41" style="position:absolute;left:0;text-align:left;margin-left:321.4pt;margin-top:155.2pt;width:87.35pt;height:21.4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" adj="8359,-6655,21385,5067" fillcolor="#e7e6e6" stroked="f" strokeweight="1pt">
                <v:textbox>
                  <w:txbxContent>
                    <w:p w14:paraId="376E87BA" w14:textId="38325CF6" w:rsidR="00E36D63" w:rsidRPr="00E36D63" w:rsidRDefault="00E36D63" w:rsidP="00E36D63">
                      <w:pPr>
                        <w:rPr>
                          <w:rFonts w:ascii="Arial" w:eastAsia="楷体" w:hAnsi="Arial" w:cs="Arial"/>
                          <w:b/>
                          <w:bCs/>
                          <w:color w:val="0D0D0D" w:themeColor="text1" w:themeTint="F2"/>
                          <w:sz w:val="20"/>
                          <w:szCs w:val="20"/>
                        </w:rPr>
                      </w:pPr>
                      <w:r>
                        <w:rPr>
                          <w:rFonts w:ascii="Arial" w:eastAsia="楷体" w:hAnsi="Arial" w:cs="Arial" w:hint="eastAsia"/>
                          <w:b/>
                          <w:bCs/>
                          <w:noProof/>
                          <w:sz w:val="20"/>
                          <w:szCs w:val="20"/>
                        </w:rPr>
                        <w:t>可剥离保护涂层</w:t>
                      </w:r>
                    </w:p>
                  </w:txbxContent>
                </v:textbox>
                <w10:wrap anchorx="margin"/>
              </v:shape>
            </w:pict>
          </mc:Fallback>
        </mc:AlternateContent>
      </w:r>
      <w:r w:rsidR="00F10F6B" w:rsidRPr="00BB028B">
        <w:rPr>
          <w:rFonts w:ascii="Arial" w:eastAsia="楷体" w:hAnsi="Arial" w:cs="Arial"/>
          <w:noProof/>
        </w:rPr>
        <w:drawing>
          <wp:inline distT="0" distB="0" distL="0" distR="0" wp14:anchorId="4E180F5E" wp14:editId="4E88B4C2">
            <wp:extent cx="3475567" cy="583739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84587" cy="5852547"/>
                    </a:xfrm>
                    <a:prstGeom prst="rect">
                      <a:avLst/>
                    </a:prstGeom>
                    <a:noFill/>
                    <a:ln>
                      <a:noFill/>
                    </a:ln>
                  </pic:spPr>
                </pic:pic>
              </a:graphicData>
            </a:graphic>
          </wp:inline>
        </w:drawing>
      </w:r>
    </w:p>
    <w:p w14:paraId="5CC6CA3F" w14:textId="77777777" w:rsidR="00693B08" w:rsidRPr="00BB028B" w:rsidRDefault="00693B08" w:rsidP="005529F0">
      <w:pPr>
        <w:ind w:left="1080" w:firstLineChars="800" w:firstLine="1606"/>
        <w:textAlignment w:val="baseline"/>
        <w:rPr>
          <w:rFonts w:ascii="Arial" w:eastAsia="楷体" w:hAnsi="Arial" w:cs="Arial"/>
          <w:b/>
          <w:bCs/>
          <w:color w:val="4B7182"/>
          <w:sz w:val="20"/>
          <w:szCs w:val="20"/>
        </w:rPr>
      </w:pPr>
    </w:p>
    <w:p w14:paraId="604A7FD2" w14:textId="0771B452" w:rsidR="00B5031E" w:rsidRDefault="00B5031E" w:rsidP="005E5FE3">
      <w:pPr>
        <w:ind w:firstLineChars="2300" w:firstLine="5080"/>
        <w:rPr>
          <w:rFonts w:ascii="Arial" w:eastAsia="楷体" w:hAnsi="Arial" w:cs="Arial"/>
          <w:b/>
          <w:bCs/>
          <w:color w:val="000000"/>
        </w:rPr>
      </w:pPr>
    </w:p>
    <w:p w14:paraId="25168E62" w14:textId="77777777" w:rsidR="00FE5E47" w:rsidRPr="00BB028B" w:rsidRDefault="009D3A61" w:rsidP="00A81BDB">
      <w:pPr>
        <w:spacing w:line="280" w:lineRule="exact"/>
        <w:ind w:firstLineChars="1300" w:firstLine="3132"/>
        <w:rPr>
          <w:rFonts w:ascii="Arial" w:eastAsia="楷体" w:hAnsi="Arial" w:cs="Arial"/>
          <w:b/>
          <w:bCs/>
          <w:color w:val="000000"/>
          <w:sz w:val="24"/>
          <w:szCs w:val="24"/>
        </w:rPr>
      </w:pPr>
      <w:r w:rsidRPr="00BB028B">
        <w:rPr>
          <w:rFonts w:ascii="Arial" w:eastAsia="楷体" w:hAnsi="Arial" w:cs="Arial"/>
          <w:b/>
          <w:bCs/>
          <w:color w:val="000000"/>
          <w:sz w:val="24"/>
          <w:szCs w:val="24"/>
        </w:rPr>
        <w:t>环保解决方案</w:t>
      </w:r>
      <w:r w:rsidRPr="00BB028B">
        <w:rPr>
          <w:rFonts w:ascii="Arial" w:eastAsia="楷体" w:hAnsi="Arial" w:cs="Arial"/>
          <w:b/>
          <w:bCs/>
          <w:color w:val="000000"/>
          <w:sz w:val="24"/>
          <w:szCs w:val="24"/>
        </w:rPr>
        <w:t xml:space="preserve"> - </w:t>
      </w:r>
      <w:r w:rsidR="00FE5E47" w:rsidRPr="00BB028B">
        <w:rPr>
          <w:rFonts w:ascii="Arial" w:eastAsia="楷体" w:hAnsi="Arial" w:cs="Arial"/>
          <w:b/>
          <w:bCs/>
          <w:color w:val="000000"/>
          <w:sz w:val="24"/>
          <w:szCs w:val="24"/>
        </w:rPr>
        <w:t>GRAMOS</w:t>
      </w:r>
      <w:r w:rsidR="00FE5E47" w:rsidRPr="00BB028B">
        <w:rPr>
          <w:rFonts w:ascii="Arial" w:eastAsia="楷体" w:hAnsi="Arial" w:cs="Arial"/>
          <w:b/>
          <w:bCs/>
          <w:color w:val="000000"/>
          <w:sz w:val="24"/>
          <w:szCs w:val="24"/>
          <w:vertAlign w:val="superscript"/>
        </w:rPr>
        <w:t>®</w:t>
      </w:r>
      <w:r w:rsidR="00FE5E47" w:rsidRPr="00BB028B">
        <w:rPr>
          <w:rFonts w:ascii="Arial" w:eastAsia="楷体" w:hAnsi="Arial" w:cs="Arial"/>
          <w:b/>
          <w:bCs/>
          <w:color w:val="000000"/>
          <w:sz w:val="24"/>
          <w:szCs w:val="24"/>
        </w:rPr>
        <w:t>(</w:t>
      </w:r>
      <w:r w:rsidR="00FE5E47" w:rsidRPr="00BB028B">
        <w:rPr>
          <w:rFonts w:ascii="Arial" w:eastAsia="楷体" w:hAnsi="Arial" w:cs="Arial"/>
          <w:b/>
          <w:bCs/>
          <w:color w:val="000000"/>
          <w:sz w:val="24"/>
          <w:szCs w:val="24"/>
        </w:rPr>
        <w:t>格拉姆</w:t>
      </w:r>
      <w:r w:rsidR="00FE5E47" w:rsidRPr="00BB028B">
        <w:rPr>
          <w:rFonts w:ascii="Arial" w:eastAsia="楷体" w:hAnsi="Arial" w:cs="Arial"/>
          <w:b/>
          <w:bCs/>
          <w:color w:val="000000"/>
          <w:sz w:val="24"/>
          <w:szCs w:val="24"/>
          <w:vertAlign w:val="superscript"/>
        </w:rPr>
        <w:t>®</w:t>
      </w:r>
      <w:r w:rsidR="00FE5E47" w:rsidRPr="00BB028B">
        <w:rPr>
          <w:rFonts w:ascii="Arial" w:eastAsia="楷体" w:hAnsi="Arial" w:cs="Arial"/>
          <w:b/>
          <w:bCs/>
          <w:color w:val="000000"/>
          <w:sz w:val="24"/>
          <w:szCs w:val="24"/>
        </w:rPr>
        <w:t>)</w:t>
      </w:r>
      <w:r w:rsidR="00FE5E47" w:rsidRPr="00BB028B">
        <w:rPr>
          <w:rFonts w:ascii="Arial" w:eastAsia="楷体" w:hAnsi="Arial" w:cs="Arial"/>
          <w:b/>
          <w:bCs/>
          <w:color w:val="000000"/>
          <w:sz w:val="24"/>
          <w:szCs w:val="24"/>
        </w:rPr>
        <w:t>产品指南</w:t>
      </w:r>
    </w:p>
    <w:p w14:paraId="6D611014" w14:textId="77777777" w:rsidR="00DA76DF" w:rsidRPr="00BB028B" w:rsidRDefault="00DA76DF" w:rsidP="003F7CCF">
      <w:pPr>
        <w:spacing w:line="280" w:lineRule="exact"/>
        <w:ind w:firstLineChars="2300" w:firstLine="4618"/>
        <w:rPr>
          <w:rFonts w:ascii="Arial" w:eastAsia="楷体" w:hAnsi="Arial" w:cs="Arial"/>
          <w:b/>
          <w:bCs/>
          <w:color w:val="4B7182"/>
          <w:sz w:val="20"/>
          <w:szCs w:val="20"/>
        </w:rPr>
      </w:pPr>
    </w:p>
    <w:p w14:paraId="3FB2BE3C" w14:textId="77777777" w:rsidR="002235FA" w:rsidRPr="00BB028B" w:rsidRDefault="002235FA" w:rsidP="00A81BDB">
      <w:pPr>
        <w:spacing w:line="280" w:lineRule="exact"/>
        <w:ind w:firstLineChars="1900" w:firstLine="4578"/>
        <w:rPr>
          <w:rFonts w:ascii="Arial" w:eastAsia="楷体" w:hAnsi="Arial" w:cs="Arial"/>
          <w:b/>
          <w:bCs/>
          <w:sz w:val="24"/>
          <w:szCs w:val="24"/>
        </w:rPr>
      </w:pPr>
      <w:r w:rsidRPr="00BB028B">
        <w:rPr>
          <w:rFonts w:ascii="Arial" w:eastAsia="楷体" w:hAnsi="Arial" w:cs="Arial"/>
          <w:b/>
          <w:bCs/>
          <w:sz w:val="24"/>
          <w:szCs w:val="24"/>
        </w:rPr>
        <w:t>金属清洗剂和脱脂剂</w:t>
      </w:r>
    </w:p>
    <w:tbl>
      <w:tblPr>
        <w:tblW w:w="11047" w:type="dxa"/>
        <w:tblLook w:val="04A0" w:firstRow="1" w:lastRow="0" w:firstColumn="1" w:lastColumn="0" w:noHBand="0" w:noVBand="1"/>
      </w:tblPr>
      <w:tblGrid>
        <w:gridCol w:w="1934"/>
        <w:gridCol w:w="1033"/>
        <w:gridCol w:w="1418"/>
        <w:gridCol w:w="6662"/>
      </w:tblGrid>
      <w:tr w:rsidR="002235FA" w:rsidRPr="00BB028B" w14:paraId="1C95C1DC" w14:textId="77777777" w:rsidTr="00BA31BB">
        <w:trPr>
          <w:trHeight w:val="278"/>
        </w:trPr>
        <w:tc>
          <w:tcPr>
            <w:tcW w:w="193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738DE16"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典型产品</w:t>
            </w:r>
          </w:p>
        </w:tc>
        <w:tc>
          <w:tcPr>
            <w:tcW w:w="1033" w:type="dxa"/>
            <w:tcBorders>
              <w:top w:val="single" w:sz="8" w:space="0" w:color="auto"/>
              <w:left w:val="nil"/>
              <w:bottom w:val="single" w:sz="8" w:space="0" w:color="auto"/>
              <w:right w:val="single" w:sz="4" w:space="0" w:color="auto"/>
            </w:tcBorders>
            <w:shd w:val="clear" w:color="auto" w:fill="auto"/>
            <w:noWrap/>
            <w:vAlign w:val="center"/>
            <w:hideMark/>
          </w:tcPr>
          <w:p w14:paraId="6BACC71C"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产品型号</w:t>
            </w:r>
          </w:p>
        </w:tc>
        <w:tc>
          <w:tcPr>
            <w:tcW w:w="1418" w:type="dxa"/>
            <w:tcBorders>
              <w:top w:val="single" w:sz="8" w:space="0" w:color="auto"/>
              <w:left w:val="nil"/>
              <w:bottom w:val="single" w:sz="8" w:space="0" w:color="auto"/>
              <w:right w:val="single" w:sz="4" w:space="0" w:color="auto"/>
            </w:tcBorders>
            <w:shd w:val="clear" w:color="auto" w:fill="auto"/>
            <w:noWrap/>
            <w:vAlign w:val="center"/>
            <w:hideMark/>
          </w:tcPr>
          <w:p w14:paraId="5E5F6432"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特性</w:t>
            </w:r>
          </w:p>
        </w:tc>
        <w:tc>
          <w:tcPr>
            <w:tcW w:w="6662" w:type="dxa"/>
            <w:tcBorders>
              <w:top w:val="single" w:sz="8" w:space="0" w:color="auto"/>
              <w:left w:val="nil"/>
              <w:bottom w:val="single" w:sz="8" w:space="0" w:color="auto"/>
              <w:right w:val="single" w:sz="8" w:space="0" w:color="auto"/>
            </w:tcBorders>
            <w:shd w:val="clear" w:color="auto" w:fill="auto"/>
            <w:noWrap/>
            <w:vAlign w:val="center"/>
            <w:hideMark/>
          </w:tcPr>
          <w:p w14:paraId="0C93C914"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应用</w:t>
            </w:r>
          </w:p>
        </w:tc>
      </w:tr>
      <w:tr w:rsidR="002235FA" w:rsidRPr="00BB028B" w14:paraId="15F7E06D" w14:textId="77777777" w:rsidTr="00BA31BB">
        <w:trPr>
          <w:trHeight w:val="540"/>
        </w:trPr>
        <w:tc>
          <w:tcPr>
            <w:tcW w:w="1934" w:type="dxa"/>
            <w:tcBorders>
              <w:top w:val="nil"/>
              <w:left w:val="single" w:sz="8" w:space="0" w:color="auto"/>
              <w:bottom w:val="single" w:sz="4" w:space="0" w:color="auto"/>
              <w:right w:val="single" w:sz="4" w:space="0" w:color="auto"/>
            </w:tcBorders>
            <w:shd w:val="clear" w:color="auto" w:fill="auto"/>
            <w:noWrap/>
            <w:vAlign w:val="center"/>
            <w:hideMark/>
          </w:tcPr>
          <w:p w14:paraId="383AD43D"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Metsoak</w:t>
            </w:r>
            <w:r w:rsidRPr="00BB028B">
              <w:rPr>
                <w:rFonts w:ascii="Arial" w:eastAsia="楷体" w:hAnsi="Arial" w:cs="Arial"/>
                <w:color w:val="000000"/>
                <w:sz w:val="20"/>
                <w:szCs w:val="20"/>
                <w:vertAlign w:val="superscript"/>
              </w:rPr>
              <w:t>®</w:t>
            </w:r>
            <w:r w:rsidRPr="00BB028B">
              <w:rPr>
                <w:rFonts w:ascii="Arial" w:eastAsia="楷体" w:hAnsi="Arial" w:cs="Arial"/>
                <w:color w:val="000000"/>
                <w:sz w:val="20"/>
                <w:szCs w:val="20"/>
              </w:rPr>
              <w:t>AK3914</w:t>
            </w:r>
          </w:p>
        </w:tc>
        <w:tc>
          <w:tcPr>
            <w:tcW w:w="1033" w:type="dxa"/>
            <w:tcBorders>
              <w:top w:val="nil"/>
              <w:left w:val="nil"/>
              <w:bottom w:val="single" w:sz="4" w:space="0" w:color="auto"/>
              <w:right w:val="single" w:sz="4" w:space="0" w:color="auto"/>
            </w:tcBorders>
            <w:shd w:val="clear" w:color="auto" w:fill="auto"/>
            <w:noWrap/>
            <w:vAlign w:val="center"/>
            <w:hideMark/>
          </w:tcPr>
          <w:p w14:paraId="43ECEE4B"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A3914</w:t>
            </w:r>
          </w:p>
        </w:tc>
        <w:tc>
          <w:tcPr>
            <w:tcW w:w="1418" w:type="dxa"/>
            <w:tcBorders>
              <w:top w:val="nil"/>
              <w:left w:val="nil"/>
              <w:bottom w:val="single" w:sz="4" w:space="0" w:color="auto"/>
              <w:right w:val="single" w:sz="4" w:space="0" w:color="auto"/>
            </w:tcBorders>
            <w:shd w:val="clear" w:color="auto" w:fill="auto"/>
            <w:noWrap/>
            <w:vAlign w:val="center"/>
            <w:hideMark/>
          </w:tcPr>
          <w:p w14:paraId="737E8DAF"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弱碱性非硅酸盐清洗剂</w:t>
            </w:r>
          </w:p>
        </w:tc>
        <w:tc>
          <w:tcPr>
            <w:tcW w:w="6662" w:type="dxa"/>
            <w:tcBorders>
              <w:top w:val="nil"/>
              <w:left w:val="nil"/>
              <w:bottom w:val="single" w:sz="4" w:space="0" w:color="auto"/>
              <w:right w:val="single" w:sz="8" w:space="0" w:color="auto"/>
            </w:tcBorders>
            <w:shd w:val="clear" w:color="auto" w:fill="auto"/>
            <w:vAlign w:val="center"/>
            <w:hideMark/>
          </w:tcPr>
          <w:p w14:paraId="590E55A1"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各种铁质金属和非铁质金属表面去污去油脂，可采用浸泡工艺。优异的去污能力，免清洗。环保</w:t>
            </w:r>
            <w:r w:rsidRPr="00BB028B">
              <w:rPr>
                <w:rFonts w:ascii="Arial" w:eastAsia="楷体" w:hAnsi="Arial" w:cs="Arial"/>
                <w:color w:val="000000"/>
                <w:sz w:val="20"/>
                <w:szCs w:val="20"/>
              </w:rPr>
              <w:t>,</w:t>
            </w:r>
            <w:r w:rsidRPr="00BB028B">
              <w:rPr>
                <w:rFonts w:ascii="Arial" w:eastAsia="楷体" w:hAnsi="Arial" w:cs="Arial"/>
                <w:color w:val="000000"/>
                <w:sz w:val="20"/>
                <w:szCs w:val="20"/>
              </w:rPr>
              <w:t>代替溶剂。</w:t>
            </w:r>
          </w:p>
        </w:tc>
      </w:tr>
      <w:tr w:rsidR="002235FA" w:rsidRPr="00BB028B" w14:paraId="5B25777B" w14:textId="77777777" w:rsidTr="00BA31BB">
        <w:trPr>
          <w:trHeight w:val="833"/>
        </w:trPr>
        <w:tc>
          <w:tcPr>
            <w:tcW w:w="1934" w:type="dxa"/>
            <w:tcBorders>
              <w:top w:val="nil"/>
              <w:left w:val="single" w:sz="8" w:space="0" w:color="auto"/>
              <w:bottom w:val="single" w:sz="4" w:space="0" w:color="auto"/>
              <w:right w:val="single" w:sz="4" w:space="0" w:color="auto"/>
            </w:tcBorders>
            <w:shd w:val="clear" w:color="auto" w:fill="auto"/>
            <w:noWrap/>
            <w:vAlign w:val="center"/>
            <w:hideMark/>
          </w:tcPr>
          <w:p w14:paraId="61696E64"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Metsoak</w:t>
            </w:r>
            <w:r w:rsidRPr="00BB028B">
              <w:rPr>
                <w:rFonts w:ascii="Arial" w:eastAsia="楷体" w:hAnsi="Arial" w:cs="Arial"/>
                <w:color w:val="000000"/>
                <w:sz w:val="20"/>
                <w:szCs w:val="20"/>
                <w:vertAlign w:val="superscript"/>
              </w:rPr>
              <w:t>®</w:t>
            </w:r>
            <w:r w:rsidRPr="00BB028B">
              <w:rPr>
                <w:rFonts w:ascii="Arial" w:eastAsia="楷体" w:hAnsi="Arial" w:cs="Arial"/>
                <w:color w:val="000000"/>
                <w:sz w:val="20"/>
                <w:szCs w:val="20"/>
              </w:rPr>
              <w:t>AK3924</w:t>
            </w:r>
          </w:p>
        </w:tc>
        <w:tc>
          <w:tcPr>
            <w:tcW w:w="1033" w:type="dxa"/>
            <w:tcBorders>
              <w:top w:val="nil"/>
              <w:left w:val="nil"/>
              <w:bottom w:val="single" w:sz="4" w:space="0" w:color="auto"/>
              <w:right w:val="single" w:sz="4" w:space="0" w:color="auto"/>
            </w:tcBorders>
            <w:shd w:val="clear" w:color="auto" w:fill="auto"/>
            <w:noWrap/>
            <w:vAlign w:val="center"/>
            <w:hideMark/>
          </w:tcPr>
          <w:p w14:paraId="24BCE665"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B3924</w:t>
            </w:r>
          </w:p>
        </w:tc>
        <w:tc>
          <w:tcPr>
            <w:tcW w:w="1418" w:type="dxa"/>
            <w:tcBorders>
              <w:top w:val="nil"/>
              <w:left w:val="nil"/>
              <w:bottom w:val="single" w:sz="4" w:space="0" w:color="auto"/>
              <w:right w:val="single" w:sz="4" w:space="0" w:color="auto"/>
            </w:tcBorders>
            <w:shd w:val="clear" w:color="auto" w:fill="auto"/>
            <w:noWrap/>
            <w:vAlign w:val="center"/>
            <w:hideMark/>
          </w:tcPr>
          <w:p w14:paraId="7DDF7207"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高效脱脂剂和除尘剂</w:t>
            </w:r>
          </w:p>
        </w:tc>
        <w:tc>
          <w:tcPr>
            <w:tcW w:w="6662" w:type="dxa"/>
            <w:tcBorders>
              <w:top w:val="nil"/>
              <w:left w:val="nil"/>
              <w:bottom w:val="single" w:sz="4" w:space="0" w:color="auto"/>
              <w:right w:val="single" w:sz="8" w:space="0" w:color="auto"/>
            </w:tcBorders>
            <w:shd w:val="clear" w:color="auto" w:fill="auto"/>
            <w:vAlign w:val="center"/>
            <w:hideMark/>
          </w:tcPr>
          <w:p w14:paraId="00265F5F" w14:textId="77777777" w:rsidR="002235FA" w:rsidRPr="00BB028B" w:rsidRDefault="008D2A8C"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符合环保要求。</w:t>
            </w:r>
            <w:r w:rsidR="002235FA" w:rsidRPr="00BB028B">
              <w:rPr>
                <w:rFonts w:ascii="Arial" w:eastAsia="楷体" w:hAnsi="Arial" w:cs="Arial"/>
                <w:color w:val="000000"/>
                <w:sz w:val="20"/>
                <w:szCs w:val="20"/>
              </w:rPr>
              <w:t>强力清洁剂</w:t>
            </w:r>
            <w:r w:rsidRPr="00BB028B">
              <w:rPr>
                <w:rFonts w:ascii="Arial" w:eastAsia="楷体" w:hAnsi="Arial" w:cs="Arial"/>
                <w:color w:val="000000"/>
                <w:sz w:val="20"/>
                <w:szCs w:val="20"/>
              </w:rPr>
              <w:t>和脱脂剂</w:t>
            </w:r>
            <w:r w:rsidR="002235FA" w:rsidRPr="00BB028B">
              <w:rPr>
                <w:rFonts w:ascii="Arial" w:eastAsia="楷体" w:hAnsi="Arial" w:cs="Arial"/>
                <w:color w:val="000000"/>
                <w:sz w:val="20"/>
                <w:szCs w:val="20"/>
              </w:rPr>
              <w:t>，能清除大多数工业上难除去的污染物。如发动机清洗</w:t>
            </w:r>
            <w:r w:rsidR="002235FA" w:rsidRPr="00BB028B">
              <w:rPr>
                <w:rFonts w:ascii="Arial" w:eastAsia="楷体" w:hAnsi="Arial" w:cs="Arial"/>
                <w:color w:val="000000"/>
                <w:sz w:val="20"/>
                <w:szCs w:val="20"/>
              </w:rPr>
              <w:t xml:space="preserve">, </w:t>
            </w:r>
            <w:r w:rsidR="002235FA" w:rsidRPr="00BB028B">
              <w:rPr>
                <w:rFonts w:ascii="Arial" w:eastAsia="楷体" w:hAnsi="Arial" w:cs="Arial"/>
                <w:color w:val="000000"/>
                <w:sz w:val="20"/>
                <w:szCs w:val="20"/>
              </w:rPr>
              <w:t>用量少</w:t>
            </w:r>
            <w:r w:rsidR="002235FA" w:rsidRPr="00BB028B">
              <w:rPr>
                <w:rFonts w:ascii="Arial" w:eastAsia="楷体" w:hAnsi="Arial" w:cs="Arial"/>
                <w:color w:val="000000"/>
                <w:sz w:val="20"/>
                <w:szCs w:val="20"/>
              </w:rPr>
              <w:t xml:space="preserve">, </w:t>
            </w:r>
            <w:r w:rsidR="002235FA" w:rsidRPr="00BB028B">
              <w:rPr>
                <w:rFonts w:ascii="Arial" w:eastAsia="楷体" w:hAnsi="Arial" w:cs="Arial"/>
                <w:color w:val="000000"/>
                <w:sz w:val="20"/>
                <w:szCs w:val="20"/>
              </w:rPr>
              <w:t>但清洗能力超强并且节省费用。该产品含有高效螯合剂使得该碱性清洗剂除了高效脱脂和清除积碳外</w:t>
            </w:r>
            <w:r w:rsidR="002235FA" w:rsidRPr="00BB028B">
              <w:rPr>
                <w:rFonts w:ascii="Arial" w:eastAsia="楷体" w:hAnsi="Arial" w:cs="Arial"/>
                <w:color w:val="000000"/>
                <w:sz w:val="20"/>
                <w:szCs w:val="20"/>
              </w:rPr>
              <w:t xml:space="preserve">, </w:t>
            </w:r>
            <w:r w:rsidR="002235FA" w:rsidRPr="00BB028B">
              <w:rPr>
                <w:rFonts w:ascii="Arial" w:eastAsia="楷体" w:hAnsi="Arial" w:cs="Arial"/>
                <w:color w:val="000000"/>
                <w:sz w:val="20"/>
                <w:szCs w:val="20"/>
              </w:rPr>
              <w:t>还具有高效除锈和除油漆涂料的能力</w:t>
            </w:r>
          </w:p>
        </w:tc>
      </w:tr>
      <w:tr w:rsidR="00F3582B" w:rsidRPr="00BB028B" w14:paraId="116FFB33" w14:textId="77777777" w:rsidTr="00BA31BB">
        <w:trPr>
          <w:trHeight w:val="833"/>
        </w:trPr>
        <w:tc>
          <w:tcPr>
            <w:tcW w:w="1934" w:type="dxa"/>
            <w:tcBorders>
              <w:top w:val="nil"/>
              <w:left w:val="single" w:sz="8" w:space="0" w:color="auto"/>
              <w:bottom w:val="single" w:sz="4" w:space="0" w:color="auto"/>
              <w:right w:val="single" w:sz="4" w:space="0" w:color="auto"/>
            </w:tcBorders>
            <w:shd w:val="clear" w:color="auto" w:fill="auto"/>
            <w:noWrap/>
            <w:vAlign w:val="center"/>
          </w:tcPr>
          <w:p w14:paraId="14C68C4B" w14:textId="13CD3F30" w:rsidR="00F3582B" w:rsidRPr="00BB028B" w:rsidRDefault="00F3582B"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Metclean®AD4852</w:t>
            </w:r>
          </w:p>
        </w:tc>
        <w:tc>
          <w:tcPr>
            <w:tcW w:w="1033" w:type="dxa"/>
            <w:tcBorders>
              <w:top w:val="nil"/>
              <w:left w:val="nil"/>
              <w:bottom w:val="single" w:sz="4" w:space="0" w:color="auto"/>
              <w:right w:val="single" w:sz="4" w:space="0" w:color="auto"/>
            </w:tcBorders>
            <w:shd w:val="clear" w:color="auto" w:fill="auto"/>
            <w:noWrap/>
            <w:vAlign w:val="center"/>
          </w:tcPr>
          <w:p w14:paraId="2000E753" w14:textId="503BA6C7" w:rsidR="00F3582B" w:rsidRPr="00BB028B" w:rsidRDefault="00F3582B"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B4852</w:t>
            </w:r>
          </w:p>
        </w:tc>
        <w:tc>
          <w:tcPr>
            <w:tcW w:w="1418" w:type="dxa"/>
            <w:tcBorders>
              <w:top w:val="nil"/>
              <w:left w:val="nil"/>
              <w:bottom w:val="single" w:sz="4" w:space="0" w:color="auto"/>
              <w:right w:val="single" w:sz="4" w:space="0" w:color="auto"/>
            </w:tcBorders>
            <w:shd w:val="clear" w:color="auto" w:fill="auto"/>
            <w:noWrap/>
            <w:vAlign w:val="center"/>
          </w:tcPr>
          <w:p w14:paraId="5DB718F7" w14:textId="4F5D9E0C" w:rsidR="00F3582B" w:rsidRPr="00BB028B" w:rsidRDefault="00F3582B"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高性能清洗剂添加剂</w:t>
            </w:r>
          </w:p>
        </w:tc>
        <w:tc>
          <w:tcPr>
            <w:tcW w:w="6662" w:type="dxa"/>
            <w:tcBorders>
              <w:top w:val="nil"/>
              <w:left w:val="nil"/>
              <w:bottom w:val="single" w:sz="4" w:space="0" w:color="auto"/>
              <w:right w:val="single" w:sz="8" w:space="0" w:color="auto"/>
            </w:tcBorders>
            <w:shd w:val="clear" w:color="auto" w:fill="auto"/>
            <w:vAlign w:val="center"/>
          </w:tcPr>
          <w:p w14:paraId="5445B650" w14:textId="095551DB" w:rsidR="00F3582B" w:rsidRPr="00BB028B" w:rsidRDefault="00F3582B"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在酸洗溶液中作为脱脂剂非常有效，并且与大多数酸类型兼容，包括盐酸、磷酸和硫酸基产品。它也适用于碱性系统并可用于增强各种碱性喷雾和浸没式清洁剂的性能需要改进清洁性能。</w:t>
            </w:r>
          </w:p>
        </w:tc>
      </w:tr>
      <w:tr w:rsidR="002235FA" w:rsidRPr="00BB028B" w14:paraId="15A30A8C" w14:textId="77777777" w:rsidTr="00BA31BB">
        <w:trPr>
          <w:trHeight w:val="555"/>
        </w:trPr>
        <w:tc>
          <w:tcPr>
            <w:tcW w:w="1934" w:type="dxa"/>
            <w:tcBorders>
              <w:top w:val="nil"/>
              <w:left w:val="single" w:sz="8" w:space="0" w:color="auto"/>
              <w:bottom w:val="single" w:sz="4" w:space="0" w:color="auto"/>
              <w:right w:val="single" w:sz="4" w:space="0" w:color="auto"/>
            </w:tcBorders>
            <w:shd w:val="clear" w:color="auto" w:fill="auto"/>
            <w:noWrap/>
            <w:vAlign w:val="center"/>
            <w:hideMark/>
          </w:tcPr>
          <w:p w14:paraId="47659DD3"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Aquabrite</w:t>
            </w:r>
            <w:r w:rsidRPr="00BB028B">
              <w:rPr>
                <w:rFonts w:ascii="Arial" w:eastAsia="楷体" w:hAnsi="Arial" w:cs="Arial"/>
                <w:color w:val="000000"/>
                <w:sz w:val="20"/>
                <w:szCs w:val="20"/>
                <w:vertAlign w:val="superscript"/>
              </w:rPr>
              <w:t>®</w:t>
            </w:r>
          </w:p>
        </w:tc>
        <w:tc>
          <w:tcPr>
            <w:tcW w:w="1033" w:type="dxa"/>
            <w:tcBorders>
              <w:top w:val="nil"/>
              <w:left w:val="nil"/>
              <w:bottom w:val="single" w:sz="4" w:space="0" w:color="auto"/>
              <w:right w:val="single" w:sz="4" w:space="0" w:color="auto"/>
            </w:tcBorders>
            <w:shd w:val="clear" w:color="auto" w:fill="auto"/>
            <w:noWrap/>
            <w:vAlign w:val="center"/>
            <w:hideMark/>
          </w:tcPr>
          <w:p w14:paraId="20647E59"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A7212</w:t>
            </w:r>
          </w:p>
        </w:tc>
        <w:tc>
          <w:tcPr>
            <w:tcW w:w="1418" w:type="dxa"/>
            <w:tcBorders>
              <w:top w:val="nil"/>
              <w:left w:val="nil"/>
              <w:bottom w:val="single" w:sz="4" w:space="0" w:color="auto"/>
              <w:right w:val="single" w:sz="4" w:space="0" w:color="auto"/>
            </w:tcBorders>
            <w:shd w:val="clear" w:color="auto" w:fill="auto"/>
            <w:noWrap/>
            <w:vAlign w:val="center"/>
            <w:hideMark/>
          </w:tcPr>
          <w:p w14:paraId="4A4FD5E0"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弱碱性</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不易燃</w:t>
            </w:r>
          </w:p>
        </w:tc>
        <w:tc>
          <w:tcPr>
            <w:tcW w:w="6662" w:type="dxa"/>
            <w:tcBorders>
              <w:top w:val="nil"/>
              <w:left w:val="nil"/>
              <w:bottom w:val="single" w:sz="4" w:space="0" w:color="auto"/>
              <w:right w:val="single" w:sz="8" w:space="0" w:color="auto"/>
            </w:tcBorders>
            <w:shd w:val="clear" w:color="auto" w:fill="auto"/>
            <w:vAlign w:val="center"/>
            <w:hideMark/>
          </w:tcPr>
          <w:p w14:paraId="73CCDF65"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用于各种日常维护清洗</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特别是高污染喷漆车间</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汽车内部清洗</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食堂设备和家具</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喷漆房的硅油类清除</w:t>
            </w:r>
            <w:r w:rsidRPr="00BB028B">
              <w:rPr>
                <w:rFonts w:ascii="Arial" w:eastAsia="楷体" w:hAnsi="Arial" w:cs="Arial"/>
                <w:color w:val="000000"/>
                <w:sz w:val="20"/>
                <w:szCs w:val="20"/>
              </w:rPr>
              <w:t>, PVC</w:t>
            </w:r>
            <w:r w:rsidRPr="00BB028B">
              <w:rPr>
                <w:rFonts w:ascii="Arial" w:eastAsia="楷体" w:hAnsi="Arial" w:cs="Arial"/>
                <w:color w:val="000000"/>
                <w:sz w:val="20"/>
                <w:szCs w:val="20"/>
              </w:rPr>
              <w:t>地板等的清洗以及除去抛光剂</w:t>
            </w:r>
          </w:p>
        </w:tc>
      </w:tr>
      <w:tr w:rsidR="002235FA" w:rsidRPr="00BB028B" w14:paraId="6F547FE5" w14:textId="77777777" w:rsidTr="00BA31BB">
        <w:trPr>
          <w:trHeight w:val="270"/>
        </w:trPr>
        <w:tc>
          <w:tcPr>
            <w:tcW w:w="1934" w:type="dxa"/>
            <w:tcBorders>
              <w:top w:val="nil"/>
              <w:left w:val="single" w:sz="8" w:space="0" w:color="auto"/>
              <w:bottom w:val="single" w:sz="4" w:space="0" w:color="auto"/>
              <w:right w:val="single" w:sz="4" w:space="0" w:color="auto"/>
            </w:tcBorders>
            <w:shd w:val="clear" w:color="auto" w:fill="auto"/>
            <w:noWrap/>
            <w:vAlign w:val="center"/>
            <w:hideMark/>
          </w:tcPr>
          <w:p w14:paraId="2AD86338"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焦油和胶水清除剂</w:t>
            </w:r>
          </w:p>
        </w:tc>
        <w:tc>
          <w:tcPr>
            <w:tcW w:w="1033" w:type="dxa"/>
            <w:tcBorders>
              <w:top w:val="nil"/>
              <w:left w:val="nil"/>
              <w:bottom w:val="single" w:sz="4" w:space="0" w:color="auto"/>
              <w:right w:val="single" w:sz="4" w:space="0" w:color="auto"/>
            </w:tcBorders>
            <w:shd w:val="clear" w:color="auto" w:fill="auto"/>
            <w:noWrap/>
            <w:vAlign w:val="center"/>
            <w:hideMark/>
          </w:tcPr>
          <w:p w14:paraId="4A632453"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E1400</w:t>
            </w:r>
          </w:p>
        </w:tc>
        <w:tc>
          <w:tcPr>
            <w:tcW w:w="1418" w:type="dxa"/>
            <w:tcBorders>
              <w:top w:val="nil"/>
              <w:left w:val="nil"/>
              <w:bottom w:val="single" w:sz="4" w:space="0" w:color="auto"/>
              <w:right w:val="single" w:sz="4" w:space="0" w:color="auto"/>
            </w:tcBorders>
            <w:shd w:val="clear" w:color="auto" w:fill="auto"/>
            <w:noWrap/>
            <w:vAlign w:val="center"/>
            <w:hideMark/>
          </w:tcPr>
          <w:p w14:paraId="58755AD8"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清除焦油和胶水树脂</w:t>
            </w:r>
          </w:p>
        </w:tc>
        <w:tc>
          <w:tcPr>
            <w:tcW w:w="6662" w:type="dxa"/>
            <w:tcBorders>
              <w:top w:val="nil"/>
              <w:left w:val="nil"/>
              <w:bottom w:val="single" w:sz="4" w:space="0" w:color="auto"/>
              <w:right w:val="single" w:sz="8" w:space="0" w:color="auto"/>
            </w:tcBorders>
            <w:shd w:val="clear" w:color="auto" w:fill="auto"/>
            <w:noWrap/>
            <w:vAlign w:val="center"/>
            <w:hideMark/>
          </w:tcPr>
          <w:p w14:paraId="292AF061"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一种混合清洗剂</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，特别适用于汽车表面的焦油和残留胶水快速清洗</w:t>
            </w:r>
          </w:p>
        </w:tc>
      </w:tr>
      <w:tr w:rsidR="002235FA" w:rsidRPr="00BB028B" w14:paraId="369886F4" w14:textId="77777777" w:rsidTr="00BA31BB">
        <w:trPr>
          <w:trHeight w:val="563"/>
        </w:trPr>
        <w:tc>
          <w:tcPr>
            <w:tcW w:w="1934" w:type="dxa"/>
            <w:tcBorders>
              <w:top w:val="nil"/>
              <w:left w:val="single" w:sz="8" w:space="0" w:color="auto"/>
              <w:bottom w:val="single" w:sz="8" w:space="0" w:color="auto"/>
              <w:right w:val="single" w:sz="4" w:space="0" w:color="auto"/>
            </w:tcBorders>
            <w:shd w:val="clear" w:color="auto" w:fill="auto"/>
            <w:noWrap/>
            <w:vAlign w:val="center"/>
            <w:hideMark/>
          </w:tcPr>
          <w:p w14:paraId="17BB590C"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Pronatur</w:t>
            </w:r>
            <w:r w:rsidRPr="00BB028B">
              <w:rPr>
                <w:rFonts w:ascii="Arial" w:eastAsia="楷体" w:hAnsi="Arial" w:cs="Arial"/>
                <w:color w:val="000000"/>
                <w:sz w:val="20"/>
                <w:szCs w:val="20"/>
                <w:vertAlign w:val="superscript"/>
              </w:rPr>
              <w:t>®</w:t>
            </w:r>
          </w:p>
        </w:tc>
        <w:tc>
          <w:tcPr>
            <w:tcW w:w="1033" w:type="dxa"/>
            <w:tcBorders>
              <w:top w:val="nil"/>
              <w:left w:val="nil"/>
              <w:bottom w:val="single" w:sz="8" w:space="0" w:color="auto"/>
              <w:right w:val="single" w:sz="4" w:space="0" w:color="auto"/>
            </w:tcBorders>
            <w:shd w:val="clear" w:color="auto" w:fill="auto"/>
            <w:noWrap/>
            <w:vAlign w:val="center"/>
            <w:hideMark/>
          </w:tcPr>
          <w:p w14:paraId="0953E7B9"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SLO120</w:t>
            </w:r>
          </w:p>
        </w:tc>
        <w:tc>
          <w:tcPr>
            <w:tcW w:w="1418" w:type="dxa"/>
            <w:tcBorders>
              <w:top w:val="nil"/>
              <w:left w:val="nil"/>
              <w:bottom w:val="single" w:sz="8" w:space="0" w:color="auto"/>
              <w:right w:val="single" w:sz="4" w:space="0" w:color="auto"/>
            </w:tcBorders>
            <w:shd w:val="clear" w:color="auto" w:fill="auto"/>
            <w:noWrap/>
            <w:vAlign w:val="center"/>
            <w:hideMark/>
          </w:tcPr>
          <w:p w14:paraId="72ED46D2"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橙子味清洗和脱脂剂</w:t>
            </w:r>
          </w:p>
        </w:tc>
        <w:tc>
          <w:tcPr>
            <w:tcW w:w="6662" w:type="dxa"/>
            <w:tcBorders>
              <w:top w:val="nil"/>
              <w:left w:val="nil"/>
              <w:bottom w:val="single" w:sz="8" w:space="0" w:color="auto"/>
              <w:right w:val="single" w:sz="8" w:space="0" w:color="auto"/>
            </w:tcBorders>
            <w:shd w:val="clear" w:color="auto" w:fill="auto"/>
            <w:vAlign w:val="center"/>
            <w:hideMark/>
          </w:tcPr>
          <w:p w14:paraId="13C2E359" w14:textId="77777777" w:rsidR="002235FA" w:rsidRPr="00BB028B" w:rsidRDefault="002235FA"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可用于大多数常用基材</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包括金属</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水泥</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砖石</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陶瓷</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玻璃</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塑料</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复合材料</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丙烯酸酯</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木材和涂层表面。对于固化的树脂和大多数纤维织物都不会有影响</w:t>
            </w:r>
          </w:p>
        </w:tc>
      </w:tr>
      <w:tr w:rsidR="00CC2A80" w:rsidRPr="00BB028B" w14:paraId="3396A70C" w14:textId="77777777" w:rsidTr="00BA31BB">
        <w:trPr>
          <w:trHeight w:val="563"/>
        </w:trPr>
        <w:tc>
          <w:tcPr>
            <w:tcW w:w="1934" w:type="dxa"/>
            <w:tcBorders>
              <w:top w:val="nil"/>
              <w:left w:val="single" w:sz="8" w:space="0" w:color="auto"/>
              <w:bottom w:val="single" w:sz="8" w:space="0" w:color="auto"/>
              <w:right w:val="single" w:sz="4" w:space="0" w:color="auto"/>
            </w:tcBorders>
            <w:shd w:val="clear" w:color="auto" w:fill="auto"/>
            <w:noWrap/>
            <w:vAlign w:val="center"/>
            <w:hideMark/>
          </w:tcPr>
          <w:p w14:paraId="147E0C45" w14:textId="77777777" w:rsidR="00CC2A80" w:rsidRPr="00BB028B" w:rsidRDefault="00CC2A80"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METSTRIP</w:t>
            </w:r>
            <w:r w:rsidRPr="00BB028B">
              <w:rPr>
                <w:rFonts w:ascii="Arial" w:eastAsia="楷体" w:hAnsi="Arial" w:cs="Arial"/>
                <w:color w:val="000000"/>
                <w:sz w:val="20"/>
                <w:szCs w:val="20"/>
                <w:vertAlign w:val="superscript"/>
              </w:rPr>
              <w:t>®</w:t>
            </w:r>
          </w:p>
        </w:tc>
        <w:tc>
          <w:tcPr>
            <w:tcW w:w="1033" w:type="dxa"/>
            <w:tcBorders>
              <w:top w:val="nil"/>
              <w:left w:val="nil"/>
              <w:bottom w:val="single" w:sz="8" w:space="0" w:color="auto"/>
              <w:right w:val="single" w:sz="4" w:space="0" w:color="auto"/>
            </w:tcBorders>
            <w:shd w:val="clear" w:color="auto" w:fill="auto"/>
            <w:noWrap/>
            <w:vAlign w:val="center"/>
            <w:hideMark/>
          </w:tcPr>
          <w:p w14:paraId="42A96D70" w14:textId="77777777" w:rsidR="00CC2A80" w:rsidRPr="00BB028B" w:rsidRDefault="00671A03"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C3456</w:t>
            </w:r>
          </w:p>
        </w:tc>
        <w:tc>
          <w:tcPr>
            <w:tcW w:w="1418" w:type="dxa"/>
            <w:tcBorders>
              <w:top w:val="nil"/>
              <w:left w:val="nil"/>
              <w:bottom w:val="single" w:sz="8" w:space="0" w:color="auto"/>
              <w:right w:val="single" w:sz="4" w:space="0" w:color="auto"/>
            </w:tcBorders>
            <w:shd w:val="clear" w:color="auto" w:fill="auto"/>
            <w:noWrap/>
            <w:vAlign w:val="center"/>
            <w:hideMark/>
          </w:tcPr>
          <w:p w14:paraId="78D82844" w14:textId="77777777" w:rsidR="00CC2A80" w:rsidRPr="00BB028B" w:rsidRDefault="00CC2A80"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胶粘剂涂料清除剂</w:t>
            </w:r>
          </w:p>
        </w:tc>
        <w:tc>
          <w:tcPr>
            <w:tcW w:w="6662" w:type="dxa"/>
            <w:tcBorders>
              <w:top w:val="nil"/>
              <w:left w:val="nil"/>
              <w:bottom w:val="single" w:sz="8" w:space="0" w:color="auto"/>
              <w:right w:val="single" w:sz="8" w:space="0" w:color="auto"/>
            </w:tcBorders>
            <w:shd w:val="clear" w:color="auto" w:fill="auto"/>
            <w:vAlign w:val="center"/>
            <w:hideMark/>
          </w:tcPr>
          <w:p w14:paraId="178DBCF4" w14:textId="77777777" w:rsidR="00CC2A80" w:rsidRPr="00BB028B" w:rsidRDefault="00527F2F" w:rsidP="003F7CCF">
            <w:pPr>
              <w:spacing w:line="280" w:lineRule="exact"/>
              <w:rPr>
                <w:rFonts w:ascii="Arial" w:eastAsia="楷体" w:hAnsi="Arial" w:cs="Arial"/>
                <w:color w:val="000000"/>
                <w:sz w:val="20"/>
                <w:szCs w:val="20"/>
              </w:rPr>
            </w:pPr>
            <w:r w:rsidRPr="00BB028B">
              <w:rPr>
                <w:rFonts w:ascii="Arial" w:eastAsia="楷体" w:hAnsi="Arial" w:cs="Arial"/>
                <w:color w:val="000000"/>
                <w:sz w:val="20"/>
                <w:szCs w:val="20"/>
              </w:rPr>
              <w:t>金属表面的胶粘剂、涂料、油漆干燥后</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需要清除。</w:t>
            </w:r>
            <w:r w:rsidR="003214B8" w:rsidRPr="00BB028B">
              <w:rPr>
                <w:rFonts w:ascii="Arial" w:eastAsia="楷体" w:hAnsi="Arial" w:cs="Arial"/>
                <w:color w:val="000000"/>
                <w:sz w:val="20"/>
                <w:szCs w:val="20"/>
              </w:rPr>
              <w:t>C</w:t>
            </w:r>
            <w:r w:rsidRPr="00BB028B">
              <w:rPr>
                <w:rFonts w:ascii="Arial" w:eastAsia="楷体" w:hAnsi="Arial" w:cs="Arial"/>
                <w:color w:val="000000"/>
                <w:sz w:val="20"/>
                <w:szCs w:val="20"/>
              </w:rPr>
              <w:t>34</w:t>
            </w:r>
            <w:r w:rsidR="003214B8" w:rsidRPr="00BB028B">
              <w:rPr>
                <w:rFonts w:ascii="Arial" w:eastAsia="楷体" w:hAnsi="Arial" w:cs="Arial"/>
                <w:color w:val="000000"/>
                <w:sz w:val="20"/>
                <w:szCs w:val="20"/>
              </w:rPr>
              <w:t>56</w:t>
            </w:r>
            <w:r w:rsidRPr="00BB028B">
              <w:rPr>
                <w:rFonts w:ascii="Arial" w:eastAsia="楷体" w:hAnsi="Arial" w:cs="Arial"/>
                <w:color w:val="000000"/>
                <w:sz w:val="20"/>
                <w:szCs w:val="20"/>
              </w:rPr>
              <w:t>浸泡后</w:t>
            </w:r>
            <w:r w:rsidRPr="00BB028B">
              <w:rPr>
                <w:rFonts w:ascii="Arial" w:eastAsia="楷体" w:hAnsi="Arial" w:cs="Arial"/>
                <w:color w:val="000000"/>
                <w:sz w:val="20"/>
                <w:szCs w:val="20"/>
              </w:rPr>
              <w:t xml:space="preserve">, </w:t>
            </w:r>
            <w:r w:rsidRPr="00BB028B">
              <w:rPr>
                <w:rFonts w:ascii="Arial" w:eastAsia="楷体" w:hAnsi="Arial" w:cs="Arial"/>
                <w:color w:val="000000"/>
                <w:sz w:val="20"/>
                <w:szCs w:val="20"/>
              </w:rPr>
              <w:t>可强力清除金属表面固化的胶粘剂和涂料。</w:t>
            </w:r>
          </w:p>
        </w:tc>
      </w:tr>
    </w:tbl>
    <w:p w14:paraId="6BFE6CF8" w14:textId="62C86EFC" w:rsidR="002235FA" w:rsidRPr="00BB028B" w:rsidRDefault="00F3582B" w:rsidP="003E596D">
      <w:pPr>
        <w:ind w:leftChars="400" w:left="880"/>
        <w:rPr>
          <w:rFonts w:ascii="Arial" w:eastAsia="楷体" w:hAnsi="Arial" w:cs="Arial"/>
          <w:b/>
          <w:bCs/>
          <w:color w:val="4B7182"/>
          <w:sz w:val="20"/>
          <w:szCs w:val="20"/>
        </w:rPr>
      </w:pPr>
      <w:r w:rsidRPr="00BB028B">
        <w:rPr>
          <w:rFonts w:ascii="Arial" w:eastAsia="楷体" w:hAnsi="Arial" w:cs="Arial"/>
          <w:noProof/>
        </w:rPr>
        <w:drawing>
          <wp:inline distT="0" distB="0" distL="0" distR="0" wp14:anchorId="3E56A72B" wp14:editId="00D82922">
            <wp:extent cx="2627206" cy="1583089"/>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2241" cy="1592149"/>
                    </a:xfrm>
                    <a:prstGeom prst="rect">
                      <a:avLst/>
                    </a:prstGeom>
                  </pic:spPr>
                </pic:pic>
              </a:graphicData>
            </a:graphic>
          </wp:inline>
        </w:drawing>
      </w:r>
      <w:r w:rsidR="002E4F09" w:rsidRPr="00BB028B">
        <w:rPr>
          <w:rFonts w:ascii="Arial" w:eastAsia="楷体" w:hAnsi="Arial" w:cs="Arial"/>
          <w:noProof/>
        </w:rPr>
        <w:drawing>
          <wp:inline distT="0" distB="0" distL="0" distR="0" wp14:anchorId="56457C8A" wp14:editId="42C7A49B">
            <wp:extent cx="3022314" cy="1852240"/>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6133" cy="1879094"/>
                    </a:xfrm>
                    <a:prstGeom prst="rect">
                      <a:avLst/>
                    </a:prstGeom>
                  </pic:spPr>
                </pic:pic>
              </a:graphicData>
            </a:graphic>
          </wp:inline>
        </w:drawing>
      </w:r>
      <w:r w:rsidR="00B5031E" w:rsidRPr="00BB028B">
        <w:rPr>
          <w:rFonts w:ascii="Arial" w:eastAsia="楷体" w:hAnsi="Arial" w:cs="Arial"/>
          <w:b/>
          <w:bCs/>
          <w:color w:val="4B7182"/>
          <w:sz w:val="20"/>
          <w:szCs w:val="20"/>
        </w:rPr>
        <w:t xml:space="preserve">       </w:t>
      </w:r>
      <w:r w:rsidR="002E4F09" w:rsidRPr="00BB028B">
        <w:rPr>
          <w:rFonts w:ascii="Arial" w:eastAsia="楷体" w:hAnsi="Arial" w:cs="Arial"/>
          <w:noProof/>
        </w:rPr>
        <w:drawing>
          <wp:inline distT="0" distB="0" distL="0" distR="0" wp14:anchorId="0002AC6C" wp14:editId="737B5FFF">
            <wp:extent cx="1951567" cy="133424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02301" cy="1368931"/>
                    </a:xfrm>
                    <a:prstGeom prst="rect">
                      <a:avLst/>
                    </a:prstGeom>
                  </pic:spPr>
                </pic:pic>
              </a:graphicData>
            </a:graphic>
          </wp:inline>
        </w:drawing>
      </w:r>
      <w:r w:rsidR="00CC2A80" w:rsidRPr="00BB028B">
        <w:rPr>
          <w:rFonts w:ascii="Arial" w:eastAsia="楷体" w:hAnsi="Arial" w:cs="Arial"/>
          <w:b/>
          <w:bCs/>
          <w:color w:val="4B7182"/>
          <w:sz w:val="20"/>
          <w:szCs w:val="20"/>
        </w:rPr>
        <w:t xml:space="preserve"> </w:t>
      </w:r>
      <w:r w:rsidR="00CC2A80" w:rsidRPr="00BB028B">
        <w:rPr>
          <w:rFonts w:ascii="Arial" w:eastAsia="楷体" w:hAnsi="Arial" w:cs="Arial"/>
          <w:noProof/>
        </w:rPr>
        <w:drawing>
          <wp:inline distT="0" distB="0" distL="0" distR="0" wp14:anchorId="2F818779" wp14:editId="1736FB56">
            <wp:extent cx="1865982" cy="1316090"/>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86939" cy="1330871"/>
                    </a:xfrm>
                    <a:prstGeom prst="rect">
                      <a:avLst/>
                    </a:prstGeom>
                  </pic:spPr>
                </pic:pic>
              </a:graphicData>
            </a:graphic>
          </wp:inline>
        </w:drawing>
      </w:r>
      <w:r w:rsidR="00CC2A80" w:rsidRPr="00BB028B">
        <w:rPr>
          <w:rFonts w:ascii="Arial" w:eastAsia="楷体" w:hAnsi="Arial" w:cs="Arial"/>
          <w:noProof/>
        </w:rPr>
        <w:drawing>
          <wp:inline distT="0" distB="0" distL="0" distR="0" wp14:anchorId="3354C592" wp14:editId="562C35C6">
            <wp:extent cx="1911560" cy="133574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25382" cy="1345406"/>
                    </a:xfrm>
                    <a:prstGeom prst="rect">
                      <a:avLst/>
                    </a:prstGeom>
                  </pic:spPr>
                </pic:pic>
              </a:graphicData>
            </a:graphic>
          </wp:inline>
        </w:drawing>
      </w:r>
    </w:p>
    <w:p w14:paraId="1AA75A3C" w14:textId="6C721433" w:rsidR="002235FA" w:rsidRPr="00BB028B" w:rsidRDefault="003E596D" w:rsidP="003E596D">
      <w:pPr>
        <w:ind w:firstLineChars="1500" w:firstLine="3300"/>
        <w:rPr>
          <w:rFonts w:ascii="Arial" w:eastAsia="楷体" w:hAnsi="Arial" w:cs="Arial"/>
          <w:b/>
          <w:bCs/>
          <w:color w:val="4B7182"/>
          <w:sz w:val="20"/>
          <w:szCs w:val="20"/>
        </w:rPr>
      </w:pPr>
      <w:r w:rsidRPr="00BB028B">
        <w:rPr>
          <w:rFonts w:ascii="Arial" w:eastAsia="楷体" w:hAnsi="Arial" w:cs="Arial"/>
          <w:noProof/>
        </w:rPr>
        <mc:AlternateContent>
          <mc:Choice Requires="wps">
            <w:drawing>
              <wp:anchor distT="0" distB="0" distL="114300" distR="114300" simplePos="0" relativeHeight="251673600" behindDoc="0" locked="0" layoutInCell="1" allowOverlap="1" wp14:anchorId="7250F5F4" wp14:editId="35EA77CB">
                <wp:simplePos x="0" y="0"/>
                <wp:positionH relativeFrom="margin">
                  <wp:posOffset>1392555</wp:posOffset>
                </wp:positionH>
                <wp:positionV relativeFrom="paragraph">
                  <wp:posOffset>1323763</wp:posOffset>
                </wp:positionV>
                <wp:extent cx="952500" cy="488950"/>
                <wp:effectExtent l="0" t="38100" r="0" b="6350"/>
                <wp:wrapNone/>
                <wp:docPr id="36" name="标注: 线形(无边框) 36"/>
                <wp:cNvGraphicFramePr/>
                <a:graphic xmlns:a="http://schemas.openxmlformats.org/drawingml/2006/main">
                  <a:graphicData uri="http://schemas.microsoft.com/office/word/2010/wordprocessingShape">
                    <wps:wsp>
                      <wps:cNvSpPr/>
                      <wps:spPr>
                        <a:xfrm>
                          <a:off x="0" y="0"/>
                          <a:ext cx="952500" cy="488950"/>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63ED1F78" w14:textId="77777777" w:rsidR="006978F2" w:rsidRPr="006978F2" w:rsidRDefault="006978F2" w:rsidP="006978F2">
                            <w:pPr>
                              <w:rPr>
                                <w:rFonts w:ascii="Arial" w:hAnsi="Arial" w:cs="Arial"/>
                                <w:color w:val="0D0D0D" w:themeColor="text1" w:themeTint="F2"/>
                                <w:sz w:val="20"/>
                                <w:szCs w:val="20"/>
                              </w:rPr>
                            </w:pPr>
                            <w:r w:rsidRPr="006978F2">
                              <w:rPr>
                                <w:rFonts w:ascii="Arial" w:hAnsi="Arial" w:cs="Arial"/>
                                <w:noProof/>
                              </w:rPr>
                              <w:t>METSOAK AK3914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50F5F4" id="标注: 线形(无边框) 36" o:spid="_x0000_s1036" type="#_x0000_t41" style="position:absolute;left:0;text-align:left;margin-left:109.65pt;margin-top:104.25pt;width:75pt;height:38.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" adj="8359,-6655,21385,5067" fillcolor="#e7e6e6" stroked="f" strokeweight="1pt">
                <v:textbox>
                  <w:txbxContent>
                    <w:p w14:paraId="63ED1F78" w14:textId="77777777" w:rsidR="006978F2" w:rsidRPr="006978F2" w:rsidRDefault="006978F2" w:rsidP="006978F2">
                      <w:pPr>
                        <w:rPr>
                          <w:rFonts w:ascii="Arial" w:hAnsi="Arial" w:cs="Arial"/>
                          <w:color w:val="0D0D0D" w:themeColor="text1" w:themeTint="F2"/>
                          <w:sz w:val="20"/>
                          <w:szCs w:val="20"/>
                        </w:rPr>
                      </w:pPr>
                      <w:r w:rsidRPr="006978F2">
                        <w:rPr>
                          <w:rFonts w:ascii="Arial" w:hAnsi="Arial" w:cs="Arial"/>
                          <w:noProof/>
                        </w:rPr>
                        <w:t>METSOAK AK3914</w:t>
                      </w:r>
                    </w:p>
                  </w:txbxContent>
                </v:textbox>
                <w10:wrap anchorx="margin"/>
              </v:shape>
            </w:pict>
          </mc:Fallback>
        </mc:AlternateContent>
      </w:r>
      <w:r w:rsidRPr="00BB028B">
        <w:rPr>
          <w:rFonts w:ascii="Arial" w:eastAsia="楷体" w:hAnsi="Arial" w:cs="Arial"/>
          <w:noProof/>
        </w:rPr>
        <mc:AlternateContent>
          <mc:Choice Requires="wps">
            <w:drawing>
              <wp:anchor distT="0" distB="0" distL="114300" distR="114300" simplePos="0" relativeHeight="251671552" behindDoc="0" locked="0" layoutInCell="1" allowOverlap="1" wp14:anchorId="5074C72A" wp14:editId="11B574AB">
                <wp:simplePos x="0" y="0"/>
                <wp:positionH relativeFrom="margin">
                  <wp:posOffset>4094057</wp:posOffset>
                </wp:positionH>
                <wp:positionV relativeFrom="paragraph">
                  <wp:posOffset>1283335</wp:posOffset>
                </wp:positionV>
                <wp:extent cx="952500" cy="488950"/>
                <wp:effectExtent l="0" t="38100" r="0" b="6350"/>
                <wp:wrapNone/>
                <wp:docPr id="35" name="标注: 线形(无边框) 35"/>
                <wp:cNvGraphicFramePr/>
                <a:graphic xmlns:a="http://schemas.openxmlformats.org/drawingml/2006/main">
                  <a:graphicData uri="http://schemas.microsoft.com/office/word/2010/wordprocessingShape">
                    <wps:wsp>
                      <wps:cNvSpPr/>
                      <wps:spPr>
                        <a:xfrm>
                          <a:off x="0" y="0"/>
                          <a:ext cx="952500" cy="488950"/>
                        </a:xfrm>
                        <a:prstGeom prst="callout1">
                          <a:avLst>
                            <a:gd name="adj1" fmla="val 23457"/>
                            <a:gd name="adj2" fmla="val 99005"/>
                            <a:gd name="adj3" fmla="val -30811"/>
                            <a:gd name="adj4" fmla="val 38701"/>
                          </a:avLst>
                        </a:prstGeom>
                        <a:solidFill>
                          <a:srgbClr val="E7E6E6"/>
                        </a:solidFill>
                        <a:ln w="12700" cap="flat" cmpd="sng" algn="ctr">
                          <a:noFill/>
                          <a:prstDash val="solid"/>
                          <a:miter lim="800000"/>
                        </a:ln>
                        <a:effectLst/>
                      </wps:spPr>
                      <wps:txbx>
                        <w:txbxContent>
                          <w:p w14:paraId="1169B614" w14:textId="48AEC2FA" w:rsidR="006978F2" w:rsidRPr="006978F2" w:rsidRDefault="006978F2" w:rsidP="006978F2">
                            <w:pPr>
                              <w:rPr>
                                <w:rFonts w:ascii="Arial" w:hAnsi="Arial" w:cs="Arial"/>
                                <w:color w:val="0D0D0D" w:themeColor="text1" w:themeTint="F2"/>
                                <w:sz w:val="20"/>
                                <w:szCs w:val="20"/>
                              </w:rPr>
                            </w:pPr>
                            <w:r w:rsidRPr="006978F2">
                              <w:rPr>
                                <w:rFonts w:ascii="Arial" w:hAnsi="Arial" w:cs="Arial"/>
                                <w:noProof/>
                              </w:rPr>
                              <w:t>METSOAK AK39</w:t>
                            </w:r>
                            <w:r w:rsidR="00373697">
                              <w:rPr>
                                <w:rFonts w:ascii="Arial" w:hAnsi="Arial" w:cs="Arial"/>
                                <w:noProof/>
                              </w:rPr>
                              <w:t>2</w:t>
                            </w:r>
                            <w:r w:rsidRPr="006978F2">
                              <w:rPr>
                                <w:rFonts w:ascii="Arial" w:hAnsi="Arial" w:cs="Arial"/>
                                <w:noProof/>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74C72A" id="标注: 线形(无边框) 35" o:spid="_x0000_s1037" type="#_x0000_t41" style="position:absolute;left:0;text-align:left;margin-left:322.35pt;margin-top:101.05pt;width:75pt;height:38.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" adj="8359,-6655,21385,5067" fillcolor="#e7e6e6" stroked="f" strokeweight="1pt">
                <v:textbox>
                  <w:txbxContent>
                    <w:p w14:paraId="1169B614" w14:textId="48AEC2FA" w:rsidR="006978F2" w:rsidRPr="006978F2" w:rsidRDefault="006978F2" w:rsidP="006978F2">
                      <w:pPr>
                        <w:rPr>
                          <w:rFonts w:ascii="Arial" w:hAnsi="Arial" w:cs="Arial"/>
                          <w:color w:val="0D0D0D" w:themeColor="text1" w:themeTint="F2"/>
                          <w:sz w:val="20"/>
                          <w:szCs w:val="20"/>
                        </w:rPr>
                      </w:pPr>
                      <w:r w:rsidRPr="006978F2">
                        <w:rPr>
                          <w:rFonts w:ascii="Arial" w:hAnsi="Arial" w:cs="Arial"/>
                          <w:noProof/>
                        </w:rPr>
                        <w:t>METSOAK AK39</w:t>
                      </w:r>
                      <w:r w:rsidR="00373697">
                        <w:rPr>
                          <w:rFonts w:ascii="Arial" w:hAnsi="Arial" w:cs="Arial"/>
                          <w:noProof/>
                        </w:rPr>
                        <w:t>2</w:t>
                      </w:r>
                      <w:r w:rsidRPr="006978F2">
                        <w:rPr>
                          <w:rFonts w:ascii="Arial" w:hAnsi="Arial" w:cs="Arial"/>
                          <w:noProof/>
                        </w:rPr>
                        <w:t>4</w:t>
                      </w:r>
                    </w:p>
                  </w:txbxContent>
                </v:textbox>
                <w10:wrap anchorx="margin"/>
              </v:shape>
            </w:pict>
          </mc:Fallback>
        </mc:AlternateContent>
      </w:r>
      <w:r w:rsidR="006978F2" w:rsidRPr="00BB028B">
        <w:rPr>
          <w:rFonts w:ascii="Arial" w:eastAsia="楷体" w:hAnsi="Arial" w:cs="Arial"/>
          <w:noProof/>
        </w:rPr>
        <w:t xml:space="preserve"> </w:t>
      </w:r>
      <w:r w:rsidR="00814B76" w:rsidRPr="00BB028B">
        <w:rPr>
          <w:rFonts w:ascii="Arial" w:eastAsia="楷体" w:hAnsi="Arial" w:cs="Arial"/>
          <w:noProof/>
        </w:rPr>
        <w:drawing>
          <wp:inline distT="0" distB="0" distL="0" distR="0" wp14:anchorId="3CB67D0B" wp14:editId="1F4FD2A1">
            <wp:extent cx="1016859" cy="1595967"/>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7644" cy="1612895"/>
                    </a:xfrm>
                    <a:prstGeom prst="rect">
                      <a:avLst/>
                    </a:prstGeom>
                    <a:noFill/>
                    <a:ln>
                      <a:noFill/>
                    </a:ln>
                  </pic:spPr>
                </pic:pic>
              </a:graphicData>
            </a:graphic>
          </wp:inline>
        </w:drawing>
      </w:r>
      <w:r w:rsidR="00814B76" w:rsidRPr="00BB028B">
        <w:rPr>
          <w:rFonts w:ascii="Arial" w:eastAsia="楷体" w:hAnsi="Arial" w:cs="Arial"/>
          <w:b/>
          <w:bCs/>
          <w:color w:val="4B7182"/>
          <w:sz w:val="20"/>
          <w:szCs w:val="20"/>
        </w:rPr>
        <w:t xml:space="preserve">  </w:t>
      </w:r>
      <w:r w:rsidR="00814B76" w:rsidRPr="00BB028B">
        <w:rPr>
          <w:rFonts w:ascii="Arial" w:eastAsia="楷体" w:hAnsi="Arial" w:cs="Arial"/>
          <w:noProof/>
        </w:rPr>
        <w:drawing>
          <wp:inline distT="0" distB="0" distL="0" distR="0" wp14:anchorId="43122D3A" wp14:editId="3C8F4F6E">
            <wp:extent cx="995281" cy="15621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01449" cy="1571781"/>
                    </a:xfrm>
                    <a:prstGeom prst="rect">
                      <a:avLst/>
                    </a:prstGeom>
                    <a:noFill/>
                    <a:ln>
                      <a:noFill/>
                    </a:ln>
                  </pic:spPr>
                </pic:pic>
              </a:graphicData>
            </a:graphic>
          </wp:inline>
        </w:drawing>
      </w:r>
    </w:p>
    <w:p w14:paraId="213D7841" w14:textId="77777777" w:rsidR="002235FA" w:rsidRPr="00BB028B" w:rsidRDefault="002235FA">
      <w:pPr>
        <w:rPr>
          <w:rFonts w:ascii="Arial" w:eastAsia="楷体" w:hAnsi="Arial" w:cs="Arial"/>
          <w:b/>
          <w:bCs/>
          <w:color w:val="4B7182"/>
          <w:sz w:val="20"/>
          <w:szCs w:val="20"/>
        </w:rPr>
      </w:pPr>
    </w:p>
    <w:p w14:paraId="4E3B21E4" w14:textId="77777777" w:rsidR="00B5031E" w:rsidRPr="00BB028B" w:rsidRDefault="00B5031E">
      <w:pPr>
        <w:rPr>
          <w:rFonts w:ascii="Arial" w:eastAsia="楷体" w:hAnsi="Arial" w:cs="Arial"/>
          <w:b/>
          <w:bCs/>
          <w:color w:val="4B7182"/>
          <w:sz w:val="20"/>
          <w:szCs w:val="20"/>
        </w:rPr>
      </w:pPr>
    </w:p>
    <w:p w14:paraId="4D8FFE38" w14:textId="77777777" w:rsidR="00B5031E" w:rsidRPr="00BB028B" w:rsidRDefault="00B5031E">
      <w:pPr>
        <w:rPr>
          <w:rFonts w:ascii="Arial" w:eastAsia="楷体" w:hAnsi="Arial" w:cs="Arial"/>
          <w:b/>
          <w:bCs/>
          <w:color w:val="4B7182"/>
          <w:sz w:val="20"/>
          <w:szCs w:val="20"/>
        </w:rPr>
      </w:pPr>
    </w:p>
    <w:p w14:paraId="520F142A" w14:textId="77777777" w:rsidR="008C3793" w:rsidRPr="00BB028B" w:rsidRDefault="008C3793" w:rsidP="00B5031E">
      <w:pPr>
        <w:ind w:firstLineChars="2300" w:firstLine="5080"/>
        <w:rPr>
          <w:rFonts w:ascii="Arial" w:eastAsia="楷体" w:hAnsi="Arial" w:cs="Arial"/>
          <w:b/>
          <w:bCs/>
          <w:color w:val="000000"/>
        </w:rPr>
      </w:pPr>
    </w:p>
    <w:p w14:paraId="18BFA3DD" w14:textId="77777777" w:rsidR="00814B76" w:rsidRPr="00BB028B" w:rsidRDefault="00814B76" w:rsidP="000C23D7">
      <w:pPr>
        <w:jc w:val="center"/>
        <w:rPr>
          <w:rFonts w:ascii="Arial" w:eastAsia="楷体" w:hAnsi="Arial" w:cs="Arial"/>
          <w:b/>
          <w:bCs/>
          <w:color w:val="000000"/>
          <w:sz w:val="24"/>
          <w:szCs w:val="24"/>
        </w:rPr>
      </w:pPr>
    </w:p>
    <w:p w14:paraId="458AC554" w14:textId="60E6FE88" w:rsidR="00B5031E" w:rsidRPr="00BB028B" w:rsidRDefault="00B5031E" w:rsidP="000C23D7">
      <w:pPr>
        <w:jc w:val="center"/>
        <w:rPr>
          <w:rFonts w:ascii="Arial" w:eastAsia="楷体" w:hAnsi="Arial" w:cs="Arial"/>
          <w:b/>
          <w:bCs/>
          <w:color w:val="4B7182"/>
          <w:sz w:val="24"/>
          <w:szCs w:val="24"/>
        </w:rPr>
      </w:pPr>
      <w:r w:rsidRPr="00BB028B">
        <w:rPr>
          <w:rFonts w:ascii="Arial" w:eastAsia="楷体" w:hAnsi="Arial" w:cs="Arial"/>
          <w:b/>
          <w:bCs/>
          <w:color w:val="000000"/>
          <w:sz w:val="24"/>
          <w:szCs w:val="24"/>
        </w:rPr>
        <w:t>环保解决方案</w:t>
      </w:r>
      <w:r w:rsidRPr="00BB028B">
        <w:rPr>
          <w:rFonts w:ascii="Arial" w:eastAsia="楷体" w:hAnsi="Arial" w:cs="Arial"/>
          <w:b/>
          <w:bCs/>
          <w:color w:val="000000"/>
          <w:sz w:val="24"/>
          <w:szCs w:val="24"/>
        </w:rPr>
        <w:t xml:space="preserve"> - GRAMOS</w:t>
      </w:r>
      <w:r w:rsidRPr="00BB028B">
        <w:rPr>
          <w:rFonts w:ascii="Arial" w:eastAsia="楷体" w:hAnsi="Arial" w:cs="Arial"/>
          <w:b/>
          <w:bCs/>
          <w:color w:val="000000"/>
          <w:sz w:val="24"/>
          <w:szCs w:val="24"/>
          <w:vertAlign w:val="superscript"/>
        </w:rPr>
        <w:t>®</w:t>
      </w:r>
      <w:r w:rsidRPr="00BB028B">
        <w:rPr>
          <w:rFonts w:ascii="Arial" w:eastAsia="楷体" w:hAnsi="Arial" w:cs="Arial"/>
          <w:b/>
          <w:bCs/>
          <w:color w:val="000000"/>
          <w:sz w:val="24"/>
          <w:szCs w:val="24"/>
        </w:rPr>
        <w:t>(</w:t>
      </w:r>
      <w:r w:rsidRPr="00BB028B">
        <w:rPr>
          <w:rFonts w:ascii="Arial" w:eastAsia="楷体" w:hAnsi="Arial" w:cs="Arial"/>
          <w:b/>
          <w:bCs/>
          <w:color w:val="000000"/>
          <w:sz w:val="24"/>
          <w:szCs w:val="24"/>
        </w:rPr>
        <w:t>格拉姆</w:t>
      </w:r>
      <w:r w:rsidRPr="00BB028B">
        <w:rPr>
          <w:rFonts w:ascii="Arial" w:eastAsia="楷体" w:hAnsi="Arial" w:cs="Arial"/>
          <w:b/>
          <w:bCs/>
          <w:color w:val="000000"/>
          <w:sz w:val="24"/>
          <w:szCs w:val="24"/>
          <w:vertAlign w:val="superscript"/>
        </w:rPr>
        <w:t>®</w:t>
      </w:r>
      <w:r w:rsidRPr="00BB028B">
        <w:rPr>
          <w:rFonts w:ascii="Arial" w:eastAsia="楷体" w:hAnsi="Arial" w:cs="Arial"/>
          <w:b/>
          <w:bCs/>
          <w:color w:val="000000"/>
          <w:sz w:val="24"/>
          <w:szCs w:val="24"/>
        </w:rPr>
        <w:t>)</w:t>
      </w:r>
      <w:r w:rsidRPr="00BB028B">
        <w:rPr>
          <w:rFonts w:ascii="Arial" w:eastAsia="楷体" w:hAnsi="Arial" w:cs="Arial"/>
          <w:b/>
          <w:bCs/>
          <w:color w:val="000000"/>
          <w:sz w:val="24"/>
          <w:szCs w:val="24"/>
        </w:rPr>
        <w:t>产品指南</w:t>
      </w:r>
    </w:p>
    <w:p w14:paraId="445A9AD7" w14:textId="522FFA07" w:rsidR="002235FA" w:rsidRPr="00BB028B" w:rsidRDefault="00E604E9" w:rsidP="000C23D7">
      <w:pPr>
        <w:jc w:val="center"/>
        <w:rPr>
          <w:rFonts w:ascii="Arial" w:eastAsia="楷体" w:hAnsi="Arial" w:cs="Arial"/>
          <w:b/>
          <w:bCs/>
          <w:sz w:val="24"/>
          <w:szCs w:val="24"/>
        </w:rPr>
      </w:pPr>
      <w:r w:rsidRPr="00BB028B">
        <w:rPr>
          <w:rFonts w:ascii="Arial" w:eastAsia="楷体" w:hAnsi="Arial" w:cs="Arial"/>
          <w:b/>
          <w:bCs/>
          <w:sz w:val="24"/>
          <w:szCs w:val="24"/>
        </w:rPr>
        <w:t>环保</w:t>
      </w:r>
      <w:r w:rsidR="0096329C" w:rsidRPr="00BB028B">
        <w:rPr>
          <w:rFonts w:ascii="Arial" w:eastAsia="楷体" w:hAnsi="Arial" w:cs="Arial"/>
          <w:b/>
          <w:bCs/>
          <w:sz w:val="24"/>
          <w:szCs w:val="24"/>
        </w:rPr>
        <w:t>保护</w:t>
      </w:r>
      <w:r w:rsidRPr="00BB028B">
        <w:rPr>
          <w:rFonts w:ascii="Arial" w:eastAsia="楷体" w:hAnsi="Arial" w:cs="Arial"/>
          <w:b/>
          <w:bCs/>
          <w:sz w:val="24"/>
          <w:szCs w:val="24"/>
        </w:rPr>
        <w:t>涂料</w:t>
      </w:r>
      <w:r w:rsidR="00BB028B">
        <w:rPr>
          <w:rFonts w:ascii="Arial" w:eastAsia="楷体" w:hAnsi="Arial" w:cs="Arial" w:hint="eastAsia"/>
          <w:b/>
          <w:bCs/>
          <w:sz w:val="24"/>
          <w:szCs w:val="24"/>
        </w:rPr>
        <w:t xml:space="preserve"> </w:t>
      </w:r>
      <w:r w:rsidR="00BB028B">
        <w:rPr>
          <w:rFonts w:ascii="Arial" w:eastAsia="楷体" w:hAnsi="Arial" w:cs="Arial"/>
          <w:b/>
          <w:bCs/>
          <w:sz w:val="24"/>
          <w:szCs w:val="24"/>
        </w:rPr>
        <w:t xml:space="preserve">– </w:t>
      </w:r>
      <w:r w:rsidR="00BB028B">
        <w:rPr>
          <w:rFonts w:ascii="Arial" w:eastAsia="楷体" w:hAnsi="Arial" w:cs="Arial" w:hint="eastAsia"/>
          <w:b/>
          <w:bCs/>
          <w:sz w:val="24"/>
          <w:szCs w:val="24"/>
        </w:rPr>
        <w:t>可剥离的膜</w:t>
      </w:r>
    </w:p>
    <w:tbl>
      <w:tblPr>
        <w:tblW w:w="11330" w:type="dxa"/>
        <w:tblLook w:val="04A0" w:firstRow="1" w:lastRow="0" w:firstColumn="1" w:lastColumn="0" w:noHBand="0" w:noVBand="1"/>
      </w:tblPr>
      <w:tblGrid>
        <w:gridCol w:w="1408"/>
        <w:gridCol w:w="1701"/>
        <w:gridCol w:w="2693"/>
        <w:gridCol w:w="5528"/>
      </w:tblGrid>
      <w:tr w:rsidR="00E604E9" w:rsidRPr="00BB028B" w14:paraId="0706CCD8" w14:textId="77777777" w:rsidTr="00BA31BB">
        <w:trPr>
          <w:trHeight w:val="278"/>
        </w:trPr>
        <w:tc>
          <w:tcPr>
            <w:tcW w:w="140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2F3030B"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典型产品</w:t>
            </w:r>
          </w:p>
        </w:tc>
        <w:tc>
          <w:tcPr>
            <w:tcW w:w="1701" w:type="dxa"/>
            <w:tcBorders>
              <w:top w:val="single" w:sz="8" w:space="0" w:color="auto"/>
              <w:left w:val="nil"/>
              <w:bottom w:val="single" w:sz="8" w:space="0" w:color="auto"/>
              <w:right w:val="single" w:sz="4" w:space="0" w:color="auto"/>
            </w:tcBorders>
            <w:shd w:val="clear" w:color="auto" w:fill="auto"/>
            <w:noWrap/>
            <w:vAlign w:val="center"/>
            <w:hideMark/>
          </w:tcPr>
          <w:p w14:paraId="1FC8AE24"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产品型号</w:t>
            </w:r>
          </w:p>
        </w:tc>
        <w:tc>
          <w:tcPr>
            <w:tcW w:w="2693" w:type="dxa"/>
            <w:tcBorders>
              <w:top w:val="single" w:sz="8" w:space="0" w:color="auto"/>
              <w:left w:val="nil"/>
              <w:bottom w:val="single" w:sz="8" w:space="0" w:color="auto"/>
              <w:right w:val="single" w:sz="4" w:space="0" w:color="auto"/>
            </w:tcBorders>
            <w:shd w:val="clear" w:color="auto" w:fill="auto"/>
            <w:noWrap/>
            <w:vAlign w:val="center"/>
            <w:hideMark/>
          </w:tcPr>
          <w:p w14:paraId="70CD5931"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特性</w:t>
            </w:r>
          </w:p>
        </w:tc>
        <w:tc>
          <w:tcPr>
            <w:tcW w:w="5528" w:type="dxa"/>
            <w:tcBorders>
              <w:top w:val="single" w:sz="8" w:space="0" w:color="auto"/>
              <w:left w:val="nil"/>
              <w:bottom w:val="single" w:sz="8" w:space="0" w:color="auto"/>
              <w:right w:val="single" w:sz="8" w:space="0" w:color="auto"/>
            </w:tcBorders>
            <w:shd w:val="clear" w:color="auto" w:fill="auto"/>
            <w:noWrap/>
            <w:vAlign w:val="center"/>
            <w:hideMark/>
          </w:tcPr>
          <w:p w14:paraId="10E39CE6"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应用</w:t>
            </w:r>
          </w:p>
        </w:tc>
      </w:tr>
      <w:tr w:rsidR="00E604E9" w:rsidRPr="00BB028B" w14:paraId="1DB75C23" w14:textId="77777777" w:rsidTr="00BA31BB">
        <w:trPr>
          <w:trHeight w:val="270"/>
        </w:trPr>
        <w:tc>
          <w:tcPr>
            <w:tcW w:w="1408"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AED312B" w14:textId="77777777" w:rsidR="00E604E9" w:rsidRPr="00BB028B" w:rsidRDefault="003837C4" w:rsidP="00644C79">
            <w:pPr>
              <w:spacing w:line="360" w:lineRule="exact"/>
              <w:rPr>
                <w:rFonts w:ascii="Arial" w:eastAsia="楷体" w:hAnsi="Arial" w:cs="Arial"/>
                <w:color w:val="000000"/>
              </w:rPr>
            </w:pPr>
            <w:r w:rsidRPr="00BB028B">
              <w:rPr>
                <w:rFonts w:ascii="Arial" w:eastAsia="楷体" w:hAnsi="Arial" w:cs="Arial"/>
                <w:color w:val="000000"/>
              </w:rPr>
              <w:t>可剥离涂料</w:t>
            </w:r>
          </w:p>
        </w:tc>
        <w:tc>
          <w:tcPr>
            <w:tcW w:w="1701" w:type="dxa"/>
            <w:tcBorders>
              <w:top w:val="nil"/>
              <w:left w:val="nil"/>
              <w:bottom w:val="single" w:sz="4" w:space="0" w:color="auto"/>
              <w:right w:val="single" w:sz="4" w:space="0" w:color="auto"/>
            </w:tcBorders>
            <w:shd w:val="clear" w:color="auto" w:fill="auto"/>
            <w:noWrap/>
            <w:vAlign w:val="center"/>
            <w:hideMark/>
          </w:tcPr>
          <w:p w14:paraId="68840906"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PROPEEL</w:t>
            </w:r>
            <w:r w:rsidRPr="00BB028B">
              <w:rPr>
                <w:rFonts w:ascii="Arial" w:eastAsia="楷体" w:hAnsi="Arial" w:cs="Arial"/>
                <w:color w:val="000000"/>
                <w:vertAlign w:val="superscript"/>
              </w:rPr>
              <w:t>®</w:t>
            </w:r>
          </w:p>
        </w:tc>
        <w:tc>
          <w:tcPr>
            <w:tcW w:w="2693" w:type="dxa"/>
            <w:tcBorders>
              <w:top w:val="nil"/>
              <w:left w:val="nil"/>
              <w:bottom w:val="single" w:sz="4" w:space="0" w:color="auto"/>
              <w:right w:val="single" w:sz="4" w:space="0" w:color="auto"/>
            </w:tcBorders>
            <w:shd w:val="clear" w:color="auto" w:fill="auto"/>
            <w:noWrap/>
            <w:vAlign w:val="center"/>
            <w:hideMark/>
          </w:tcPr>
          <w:p w14:paraId="2C5B132F"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溶剂型</w:t>
            </w:r>
          </w:p>
        </w:tc>
        <w:tc>
          <w:tcPr>
            <w:tcW w:w="5528" w:type="dxa"/>
            <w:vMerge w:val="restart"/>
            <w:tcBorders>
              <w:top w:val="nil"/>
              <w:left w:val="single" w:sz="4" w:space="0" w:color="auto"/>
              <w:bottom w:val="single" w:sz="8" w:space="0" w:color="000000"/>
              <w:right w:val="single" w:sz="8" w:space="0" w:color="auto"/>
            </w:tcBorders>
            <w:shd w:val="clear" w:color="auto" w:fill="auto"/>
            <w:vAlign w:val="center"/>
            <w:hideMark/>
          </w:tcPr>
          <w:p w14:paraId="3CFBAA0C"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将该涂料喷涂在喷涂室的墙壁</w:t>
            </w:r>
            <w:r w:rsidRPr="00BB028B">
              <w:rPr>
                <w:rFonts w:ascii="Arial" w:eastAsia="楷体" w:hAnsi="Arial" w:cs="Arial"/>
                <w:color w:val="000000"/>
              </w:rPr>
              <w:t xml:space="preserve">, </w:t>
            </w:r>
            <w:r w:rsidRPr="00BB028B">
              <w:rPr>
                <w:rFonts w:ascii="Arial" w:eastAsia="楷体" w:hAnsi="Arial" w:cs="Arial"/>
                <w:color w:val="000000"/>
              </w:rPr>
              <w:t>形成一层干膜</w:t>
            </w:r>
            <w:r w:rsidRPr="00BB028B">
              <w:rPr>
                <w:rFonts w:ascii="Arial" w:eastAsia="楷体" w:hAnsi="Arial" w:cs="Arial"/>
                <w:color w:val="000000"/>
              </w:rPr>
              <w:t xml:space="preserve">, </w:t>
            </w:r>
            <w:r w:rsidRPr="00BB028B">
              <w:rPr>
                <w:rFonts w:ascii="Arial" w:eastAsia="楷体" w:hAnsi="Arial" w:cs="Arial"/>
                <w:color w:val="000000"/>
              </w:rPr>
              <w:t>此干膜可吸附喷涂产生的多余涂料和其他残留物。此干膜涂层可以使用几个月后，剥离此干膜重新喷涂。</w:t>
            </w:r>
          </w:p>
        </w:tc>
      </w:tr>
      <w:tr w:rsidR="00E604E9" w:rsidRPr="00BB028B" w14:paraId="4E09AC27" w14:textId="77777777" w:rsidTr="00BA31BB">
        <w:trPr>
          <w:trHeight w:val="278"/>
        </w:trPr>
        <w:tc>
          <w:tcPr>
            <w:tcW w:w="1408" w:type="dxa"/>
            <w:vMerge/>
            <w:tcBorders>
              <w:top w:val="nil"/>
              <w:left w:val="single" w:sz="8" w:space="0" w:color="auto"/>
              <w:bottom w:val="single" w:sz="8" w:space="0" w:color="000000"/>
              <w:right w:val="single" w:sz="4" w:space="0" w:color="auto"/>
            </w:tcBorders>
            <w:vAlign w:val="center"/>
            <w:hideMark/>
          </w:tcPr>
          <w:p w14:paraId="1E567306" w14:textId="77777777" w:rsidR="00E604E9" w:rsidRPr="00BB028B" w:rsidRDefault="00E604E9" w:rsidP="00644C79">
            <w:pPr>
              <w:spacing w:line="360" w:lineRule="exact"/>
              <w:rPr>
                <w:rFonts w:ascii="Arial" w:eastAsia="楷体" w:hAnsi="Arial" w:cs="Arial"/>
                <w:color w:val="000000"/>
              </w:rPr>
            </w:pPr>
          </w:p>
        </w:tc>
        <w:tc>
          <w:tcPr>
            <w:tcW w:w="1701" w:type="dxa"/>
            <w:tcBorders>
              <w:top w:val="nil"/>
              <w:left w:val="nil"/>
              <w:bottom w:val="single" w:sz="8" w:space="0" w:color="auto"/>
              <w:right w:val="single" w:sz="4" w:space="0" w:color="auto"/>
            </w:tcBorders>
            <w:shd w:val="clear" w:color="auto" w:fill="auto"/>
            <w:noWrap/>
            <w:vAlign w:val="center"/>
            <w:hideMark/>
          </w:tcPr>
          <w:p w14:paraId="75876B84"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AQUAPEEL</w:t>
            </w:r>
            <w:r w:rsidRPr="00BB028B">
              <w:rPr>
                <w:rFonts w:ascii="Arial" w:eastAsia="楷体" w:hAnsi="Arial" w:cs="Arial"/>
                <w:color w:val="000000"/>
                <w:vertAlign w:val="superscript"/>
              </w:rPr>
              <w:t>®</w:t>
            </w:r>
          </w:p>
        </w:tc>
        <w:tc>
          <w:tcPr>
            <w:tcW w:w="2693" w:type="dxa"/>
            <w:tcBorders>
              <w:top w:val="nil"/>
              <w:left w:val="nil"/>
              <w:bottom w:val="single" w:sz="8" w:space="0" w:color="auto"/>
              <w:right w:val="single" w:sz="4" w:space="0" w:color="auto"/>
            </w:tcBorders>
            <w:shd w:val="clear" w:color="auto" w:fill="auto"/>
            <w:noWrap/>
            <w:vAlign w:val="center"/>
            <w:hideMark/>
          </w:tcPr>
          <w:p w14:paraId="6734ABF3"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水剂型</w:t>
            </w:r>
          </w:p>
        </w:tc>
        <w:tc>
          <w:tcPr>
            <w:tcW w:w="5528" w:type="dxa"/>
            <w:vMerge/>
            <w:tcBorders>
              <w:top w:val="nil"/>
              <w:left w:val="single" w:sz="4" w:space="0" w:color="auto"/>
              <w:bottom w:val="single" w:sz="8" w:space="0" w:color="000000"/>
              <w:right w:val="single" w:sz="8" w:space="0" w:color="auto"/>
            </w:tcBorders>
            <w:vAlign w:val="center"/>
            <w:hideMark/>
          </w:tcPr>
          <w:p w14:paraId="6AB57300" w14:textId="77777777" w:rsidR="00E604E9" w:rsidRPr="00BB028B" w:rsidRDefault="00E604E9" w:rsidP="00644C79">
            <w:pPr>
              <w:spacing w:line="360" w:lineRule="exact"/>
              <w:rPr>
                <w:rFonts w:ascii="Arial" w:eastAsia="楷体" w:hAnsi="Arial" w:cs="Arial"/>
                <w:color w:val="000000"/>
              </w:rPr>
            </w:pPr>
          </w:p>
        </w:tc>
      </w:tr>
      <w:tr w:rsidR="00E604E9" w:rsidRPr="00BB028B" w14:paraId="4BDA16DE" w14:textId="77777777" w:rsidTr="00BA31BB">
        <w:trPr>
          <w:trHeight w:val="270"/>
        </w:trPr>
        <w:tc>
          <w:tcPr>
            <w:tcW w:w="1408"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41E363F" w14:textId="77777777" w:rsidR="00E604E9" w:rsidRPr="00BB028B" w:rsidRDefault="003837C4" w:rsidP="00644C79">
            <w:pPr>
              <w:spacing w:line="360" w:lineRule="exact"/>
              <w:rPr>
                <w:rFonts w:ascii="Arial" w:eastAsia="楷体" w:hAnsi="Arial" w:cs="Arial"/>
                <w:color w:val="000000"/>
              </w:rPr>
            </w:pPr>
            <w:r w:rsidRPr="00BB028B">
              <w:rPr>
                <w:rFonts w:ascii="Arial" w:eastAsia="楷体" w:hAnsi="Arial" w:cs="Arial"/>
                <w:color w:val="000000"/>
              </w:rPr>
              <w:t>粘性涂料</w:t>
            </w:r>
          </w:p>
        </w:tc>
        <w:tc>
          <w:tcPr>
            <w:tcW w:w="1701" w:type="dxa"/>
            <w:tcBorders>
              <w:top w:val="nil"/>
              <w:left w:val="nil"/>
              <w:bottom w:val="single" w:sz="4" w:space="0" w:color="auto"/>
              <w:right w:val="single" w:sz="4" w:space="0" w:color="auto"/>
            </w:tcBorders>
            <w:shd w:val="clear" w:color="auto" w:fill="auto"/>
            <w:noWrap/>
            <w:vAlign w:val="center"/>
            <w:hideMark/>
          </w:tcPr>
          <w:p w14:paraId="7614062B"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TACKY</w:t>
            </w:r>
          </w:p>
        </w:tc>
        <w:tc>
          <w:tcPr>
            <w:tcW w:w="2693" w:type="dxa"/>
            <w:tcBorders>
              <w:top w:val="nil"/>
              <w:left w:val="nil"/>
              <w:bottom w:val="single" w:sz="4" w:space="0" w:color="auto"/>
              <w:right w:val="single" w:sz="4" w:space="0" w:color="auto"/>
            </w:tcBorders>
            <w:shd w:val="clear" w:color="auto" w:fill="auto"/>
            <w:noWrap/>
            <w:vAlign w:val="center"/>
            <w:hideMark/>
          </w:tcPr>
          <w:p w14:paraId="793DA66A"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水剂型</w:t>
            </w:r>
            <w:r w:rsidRPr="00BB028B">
              <w:rPr>
                <w:rFonts w:ascii="Arial" w:eastAsia="楷体" w:hAnsi="Arial" w:cs="Arial"/>
                <w:color w:val="000000"/>
              </w:rPr>
              <w:t xml:space="preserve">, </w:t>
            </w:r>
            <w:r w:rsidRPr="00BB028B">
              <w:rPr>
                <w:rFonts w:ascii="Arial" w:eastAsia="楷体" w:hAnsi="Arial" w:cs="Arial"/>
                <w:color w:val="000000"/>
              </w:rPr>
              <w:t>粘性</w:t>
            </w:r>
            <w:r w:rsidRPr="00BB028B">
              <w:rPr>
                <w:rFonts w:ascii="Arial" w:eastAsia="楷体" w:hAnsi="Arial" w:cs="Arial"/>
                <w:color w:val="000000"/>
              </w:rPr>
              <w:t xml:space="preserve">, </w:t>
            </w:r>
            <w:r w:rsidRPr="00BB028B">
              <w:rPr>
                <w:rFonts w:ascii="Arial" w:eastAsia="楷体" w:hAnsi="Arial" w:cs="Arial"/>
                <w:color w:val="000000"/>
              </w:rPr>
              <w:t>可水冲洗</w:t>
            </w:r>
          </w:p>
        </w:tc>
        <w:tc>
          <w:tcPr>
            <w:tcW w:w="5528" w:type="dxa"/>
            <w:vMerge w:val="restart"/>
            <w:tcBorders>
              <w:top w:val="nil"/>
              <w:left w:val="single" w:sz="4" w:space="0" w:color="auto"/>
              <w:bottom w:val="single" w:sz="8" w:space="0" w:color="000000"/>
              <w:right w:val="single" w:sz="8" w:space="0" w:color="auto"/>
            </w:tcBorders>
            <w:shd w:val="clear" w:color="auto" w:fill="auto"/>
            <w:vAlign w:val="center"/>
            <w:hideMark/>
          </w:tcPr>
          <w:p w14:paraId="4D262805"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该涂料喷涂在喷涂室或喷涂房形成有粘性的涂层</w:t>
            </w:r>
            <w:r w:rsidRPr="00BB028B">
              <w:rPr>
                <w:rFonts w:ascii="Arial" w:eastAsia="楷体" w:hAnsi="Arial" w:cs="Arial"/>
                <w:color w:val="000000"/>
              </w:rPr>
              <w:t xml:space="preserve">, </w:t>
            </w:r>
            <w:r w:rsidRPr="00BB028B">
              <w:rPr>
                <w:rFonts w:ascii="Arial" w:eastAsia="楷体" w:hAnsi="Arial" w:cs="Arial"/>
                <w:color w:val="000000"/>
              </w:rPr>
              <w:t>该涂层可吸附多余的涂料和残留物</w:t>
            </w:r>
            <w:r w:rsidRPr="00BB028B">
              <w:rPr>
                <w:rFonts w:ascii="Arial" w:eastAsia="楷体" w:hAnsi="Arial" w:cs="Arial"/>
                <w:color w:val="000000"/>
              </w:rPr>
              <w:t xml:space="preserve">, </w:t>
            </w:r>
            <w:r w:rsidRPr="00BB028B">
              <w:rPr>
                <w:rFonts w:ascii="Arial" w:eastAsia="楷体" w:hAnsi="Arial" w:cs="Arial"/>
                <w:color w:val="000000"/>
              </w:rPr>
              <w:t>使用几个月后</w:t>
            </w:r>
            <w:r w:rsidRPr="00BB028B">
              <w:rPr>
                <w:rFonts w:ascii="Arial" w:eastAsia="楷体" w:hAnsi="Arial" w:cs="Arial"/>
                <w:color w:val="000000"/>
              </w:rPr>
              <w:t xml:space="preserve">, </w:t>
            </w:r>
            <w:r w:rsidRPr="00BB028B">
              <w:rPr>
                <w:rFonts w:ascii="Arial" w:eastAsia="楷体" w:hAnsi="Arial" w:cs="Arial"/>
                <w:color w:val="000000"/>
              </w:rPr>
              <w:t>用水冲洗后可继续使用。</w:t>
            </w:r>
          </w:p>
        </w:tc>
      </w:tr>
      <w:tr w:rsidR="00E604E9" w:rsidRPr="00BB028B" w14:paraId="15AEDB16" w14:textId="77777777" w:rsidTr="00BA31BB">
        <w:trPr>
          <w:trHeight w:val="278"/>
        </w:trPr>
        <w:tc>
          <w:tcPr>
            <w:tcW w:w="1408" w:type="dxa"/>
            <w:vMerge/>
            <w:tcBorders>
              <w:top w:val="nil"/>
              <w:left w:val="single" w:sz="8" w:space="0" w:color="auto"/>
              <w:bottom w:val="single" w:sz="8" w:space="0" w:color="000000"/>
              <w:right w:val="single" w:sz="4" w:space="0" w:color="auto"/>
            </w:tcBorders>
            <w:vAlign w:val="center"/>
            <w:hideMark/>
          </w:tcPr>
          <w:p w14:paraId="08AC0E54" w14:textId="77777777" w:rsidR="00E604E9" w:rsidRPr="00BB028B" w:rsidRDefault="00E604E9" w:rsidP="00644C79">
            <w:pPr>
              <w:spacing w:line="360" w:lineRule="exact"/>
              <w:rPr>
                <w:rFonts w:ascii="Arial" w:eastAsia="楷体" w:hAnsi="Arial" w:cs="Arial"/>
                <w:color w:val="000000"/>
              </w:rPr>
            </w:pPr>
          </w:p>
        </w:tc>
        <w:tc>
          <w:tcPr>
            <w:tcW w:w="1701" w:type="dxa"/>
            <w:tcBorders>
              <w:top w:val="nil"/>
              <w:left w:val="nil"/>
              <w:bottom w:val="single" w:sz="8" w:space="0" w:color="auto"/>
              <w:right w:val="single" w:sz="4" w:space="0" w:color="auto"/>
            </w:tcBorders>
            <w:shd w:val="clear" w:color="auto" w:fill="auto"/>
            <w:noWrap/>
            <w:vAlign w:val="center"/>
            <w:hideMark/>
          </w:tcPr>
          <w:p w14:paraId="4BAE7186"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BARRIER</w:t>
            </w:r>
          </w:p>
        </w:tc>
        <w:tc>
          <w:tcPr>
            <w:tcW w:w="2693" w:type="dxa"/>
            <w:tcBorders>
              <w:top w:val="nil"/>
              <w:left w:val="nil"/>
              <w:bottom w:val="single" w:sz="8" w:space="0" w:color="auto"/>
              <w:right w:val="single" w:sz="4" w:space="0" w:color="auto"/>
            </w:tcBorders>
            <w:shd w:val="clear" w:color="auto" w:fill="auto"/>
            <w:noWrap/>
            <w:vAlign w:val="center"/>
            <w:hideMark/>
          </w:tcPr>
          <w:p w14:paraId="7E4606AE" w14:textId="77777777" w:rsidR="00E604E9" w:rsidRPr="00BB028B" w:rsidRDefault="00E604E9" w:rsidP="00644C79">
            <w:pPr>
              <w:spacing w:line="360" w:lineRule="exact"/>
              <w:rPr>
                <w:rFonts w:ascii="Arial" w:eastAsia="楷体" w:hAnsi="Arial" w:cs="Arial"/>
                <w:color w:val="000000"/>
              </w:rPr>
            </w:pPr>
            <w:r w:rsidRPr="00BB028B">
              <w:rPr>
                <w:rFonts w:ascii="Arial" w:eastAsia="楷体" w:hAnsi="Arial" w:cs="Arial"/>
                <w:color w:val="000000"/>
              </w:rPr>
              <w:t>碱性</w:t>
            </w:r>
            <w:r w:rsidRPr="00BB028B">
              <w:rPr>
                <w:rFonts w:ascii="Arial" w:eastAsia="楷体" w:hAnsi="Arial" w:cs="Arial"/>
                <w:color w:val="000000"/>
              </w:rPr>
              <w:t xml:space="preserve">, </w:t>
            </w:r>
            <w:r w:rsidRPr="00BB028B">
              <w:rPr>
                <w:rFonts w:ascii="Arial" w:eastAsia="楷体" w:hAnsi="Arial" w:cs="Arial"/>
                <w:color w:val="000000"/>
              </w:rPr>
              <w:t>粘性</w:t>
            </w:r>
            <w:r w:rsidRPr="00BB028B">
              <w:rPr>
                <w:rFonts w:ascii="Arial" w:eastAsia="楷体" w:hAnsi="Arial" w:cs="Arial"/>
                <w:color w:val="000000"/>
              </w:rPr>
              <w:t xml:space="preserve">, </w:t>
            </w:r>
            <w:r w:rsidRPr="00BB028B">
              <w:rPr>
                <w:rFonts w:ascii="Arial" w:eastAsia="楷体" w:hAnsi="Arial" w:cs="Arial"/>
                <w:color w:val="000000"/>
              </w:rPr>
              <w:t>可水冲洗</w:t>
            </w:r>
          </w:p>
        </w:tc>
        <w:tc>
          <w:tcPr>
            <w:tcW w:w="5528" w:type="dxa"/>
            <w:vMerge/>
            <w:tcBorders>
              <w:top w:val="nil"/>
              <w:left w:val="single" w:sz="4" w:space="0" w:color="auto"/>
              <w:bottom w:val="single" w:sz="8" w:space="0" w:color="000000"/>
              <w:right w:val="single" w:sz="8" w:space="0" w:color="auto"/>
            </w:tcBorders>
            <w:vAlign w:val="center"/>
            <w:hideMark/>
          </w:tcPr>
          <w:p w14:paraId="5F7B3BB8" w14:textId="77777777" w:rsidR="00E604E9" w:rsidRPr="00BB028B" w:rsidRDefault="00E604E9" w:rsidP="00644C79">
            <w:pPr>
              <w:spacing w:line="360" w:lineRule="exact"/>
              <w:rPr>
                <w:rFonts w:ascii="Arial" w:eastAsia="楷体" w:hAnsi="Arial" w:cs="Arial"/>
                <w:color w:val="000000"/>
              </w:rPr>
            </w:pPr>
          </w:p>
        </w:tc>
      </w:tr>
    </w:tbl>
    <w:p w14:paraId="70179B47" w14:textId="77777777" w:rsidR="00C44369" w:rsidRPr="00BB028B" w:rsidRDefault="00C44369" w:rsidP="00644C79">
      <w:pPr>
        <w:spacing w:line="360" w:lineRule="exact"/>
        <w:ind w:firstLineChars="100" w:firstLine="201"/>
        <w:rPr>
          <w:rFonts w:ascii="Arial" w:eastAsia="楷体" w:hAnsi="Arial" w:cs="Arial"/>
          <w:b/>
          <w:bCs/>
          <w:color w:val="4B7182"/>
          <w:sz w:val="20"/>
          <w:szCs w:val="20"/>
        </w:rPr>
      </w:pPr>
    </w:p>
    <w:p w14:paraId="54ACED26" w14:textId="695E2116" w:rsidR="002235FA" w:rsidRPr="00BB028B" w:rsidRDefault="003D49E1" w:rsidP="008C153C">
      <w:pPr>
        <w:ind w:firstLineChars="100" w:firstLine="220"/>
        <w:rPr>
          <w:rFonts w:ascii="Arial" w:eastAsia="楷体" w:hAnsi="Arial" w:cs="Arial"/>
          <w:b/>
          <w:bCs/>
          <w:color w:val="4B7182"/>
          <w:sz w:val="20"/>
          <w:szCs w:val="20"/>
        </w:rPr>
      </w:pPr>
      <w:r w:rsidRPr="00BB028B">
        <w:rPr>
          <w:rFonts w:ascii="Arial" w:eastAsia="楷体" w:hAnsi="Arial" w:cs="Arial"/>
          <w:noProof/>
        </w:rPr>
        <w:drawing>
          <wp:inline distT="0" distB="0" distL="0" distR="0" wp14:anchorId="7917CE8F" wp14:editId="215C37CA">
            <wp:extent cx="3258396" cy="2571008"/>
            <wp:effectExtent l="0" t="0" r="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60239" cy="2572462"/>
                    </a:xfrm>
                    <a:prstGeom prst="rect">
                      <a:avLst/>
                    </a:prstGeom>
                  </pic:spPr>
                </pic:pic>
              </a:graphicData>
            </a:graphic>
          </wp:inline>
        </w:drawing>
      </w:r>
      <w:r w:rsidR="008C153C" w:rsidRPr="00BB028B">
        <w:rPr>
          <w:rFonts w:ascii="Arial" w:eastAsia="楷体" w:hAnsi="Arial" w:cs="Arial"/>
          <w:b/>
          <w:bCs/>
          <w:color w:val="4B7182"/>
          <w:sz w:val="20"/>
          <w:szCs w:val="20"/>
        </w:rPr>
        <w:t xml:space="preserve"> </w:t>
      </w:r>
      <w:r w:rsidR="008C153C" w:rsidRPr="00BB028B">
        <w:rPr>
          <w:rFonts w:ascii="Arial" w:eastAsia="楷体" w:hAnsi="Arial" w:cs="Arial"/>
          <w:noProof/>
        </w:rPr>
        <w:drawing>
          <wp:inline distT="0" distB="0" distL="0" distR="0" wp14:anchorId="69D51354" wp14:editId="2E535A47">
            <wp:extent cx="3240687" cy="252328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62141" cy="2539989"/>
                    </a:xfrm>
                    <a:prstGeom prst="rect">
                      <a:avLst/>
                    </a:prstGeom>
                  </pic:spPr>
                </pic:pic>
              </a:graphicData>
            </a:graphic>
          </wp:inline>
        </w:drawing>
      </w:r>
      <w:r w:rsidR="00D739C9" w:rsidRPr="00BB028B">
        <w:rPr>
          <w:rFonts w:ascii="Arial" w:eastAsia="楷体" w:hAnsi="Arial" w:cs="Arial"/>
          <w:b/>
          <w:bCs/>
          <w:color w:val="4B7182"/>
          <w:sz w:val="20"/>
          <w:szCs w:val="20"/>
        </w:rPr>
        <w:t xml:space="preserve"> </w:t>
      </w:r>
      <w:r w:rsidR="00D739C9" w:rsidRPr="00BB028B">
        <w:rPr>
          <w:rFonts w:ascii="Arial" w:eastAsia="楷体" w:hAnsi="Arial" w:cs="Arial"/>
          <w:noProof/>
        </w:rPr>
        <w:drawing>
          <wp:inline distT="0" distB="0" distL="0" distR="0" wp14:anchorId="4EBB2AB0" wp14:editId="7D61740E">
            <wp:extent cx="3049656" cy="2113808"/>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88396" cy="2140660"/>
                    </a:xfrm>
                    <a:prstGeom prst="rect">
                      <a:avLst/>
                    </a:prstGeom>
                  </pic:spPr>
                </pic:pic>
              </a:graphicData>
            </a:graphic>
          </wp:inline>
        </w:drawing>
      </w:r>
      <w:r w:rsidR="006978F2" w:rsidRPr="00BB028B">
        <w:rPr>
          <w:rFonts w:ascii="Arial" w:eastAsia="楷体" w:hAnsi="Arial" w:cs="Arial"/>
          <w:b/>
          <w:bCs/>
          <w:color w:val="4B7182"/>
          <w:sz w:val="20"/>
          <w:szCs w:val="20"/>
        </w:rPr>
        <w:t xml:space="preserve"> </w:t>
      </w:r>
      <w:r w:rsidR="006978F2" w:rsidRPr="00BB028B">
        <w:rPr>
          <w:rFonts w:ascii="Arial" w:eastAsia="楷体" w:hAnsi="Arial" w:cs="Arial"/>
          <w:noProof/>
        </w:rPr>
        <w:drawing>
          <wp:inline distT="0" distB="0" distL="0" distR="0" wp14:anchorId="1607455B" wp14:editId="18E1870B">
            <wp:extent cx="1148433" cy="17399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54641" cy="1749305"/>
                    </a:xfrm>
                    <a:prstGeom prst="rect">
                      <a:avLst/>
                    </a:prstGeom>
                    <a:noFill/>
                    <a:ln>
                      <a:noFill/>
                    </a:ln>
                  </pic:spPr>
                </pic:pic>
              </a:graphicData>
            </a:graphic>
          </wp:inline>
        </w:drawing>
      </w:r>
      <w:r w:rsidR="006978F2" w:rsidRPr="00BB028B">
        <w:rPr>
          <w:rFonts w:ascii="Arial" w:eastAsia="楷体" w:hAnsi="Arial" w:cs="Arial"/>
          <w:b/>
          <w:bCs/>
          <w:color w:val="4B7182"/>
          <w:sz w:val="20"/>
          <w:szCs w:val="20"/>
        </w:rPr>
        <w:t xml:space="preserve"> </w:t>
      </w:r>
      <w:r w:rsidR="006978F2" w:rsidRPr="00BB028B">
        <w:rPr>
          <w:rFonts w:ascii="Arial" w:eastAsia="楷体" w:hAnsi="Arial" w:cs="Arial"/>
          <w:noProof/>
        </w:rPr>
        <w:drawing>
          <wp:inline distT="0" distB="0" distL="0" distR="0" wp14:anchorId="487EC827" wp14:editId="335F3B1A">
            <wp:extent cx="1215494" cy="1841500"/>
            <wp:effectExtent l="0" t="0" r="381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22589" cy="1852248"/>
                    </a:xfrm>
                    <a:prstGeom prst="rect">
                      <a:avLst/>
                    </a:prstGeom>
                    <a:noFill/>
                    <a:ln>
                      <a:noFill/>
                    </a:ln>
                  </pic:spPr>
                </pic:pic>
              </a:graphicData>
            </a:graphic>
          </wp:inline>
        </w:drawing>
      </w:r>
    </w:p>
    <w:p w14:paraId="0912BC79" w14:textId="77777777" w:rsidR="002235FA" w:rsidRPr="00BB028B" w:rsidRDefault="002235FA">
      <w:pPr>
        <w:rPr>
          <w:rFonts w:ascii="Arial" w:eastAsia="楷体" w:hAnsi="Arial" w:cs="Arial"/>
          <w:b/>
          <w:bCs/>
          <w:color w:val="4B7182"/>
          <w:sz w:val="20"/>
          <w:szCs w:val="20"/>
        </w:rPr>
      </w:pPr>
    </w:p>
    <w:p w14:paraId="2ED5367D" w14:textId="77777777" w:rsidR="002235FA" w:rsidRPr="00BB028B" w:rsidRDefault="002235FA">
      <w:pPr>
        <w:rPr>
          <w:rFonts w:ascii="Arial" w:eastAsia="楷体" w:hAnsi="Arial" w:cs="Arial"/>
          <w:b/>
          <w:bCs/>
          <w:color w:val="4B7182"/>
          <w:sz w:val="20"/>
          <w:szCs w:val="20"/>
        </w:rPr>
      </w:pPr>
    </w:p>
    <w:p w14:paraId="44982CA8" w14:textId="77777777" w:rsidR="002235FA" w:rsidRPr="00BB028B" w:rsidRDefault="002235FA">
      <w:pPr>
        <w:rPr>
          <w:rFonts w:ascii="Arial" w:eastAsia="楷体" w:hAnsi="Arial" w:cs="Arial"/>
          <w:b/>
          <w:bCs/>
          <w:color w:val="4B7182"/>
          <w:sz w:val="20"/>
          <w:szCs w:val="20"/>
        </w:rPr>
      </w:pPr>
    </w:p>
    <w:p w14:paraId="1CF5FB4E" w14:textId="77777777" w:rsidR="002235FA" w:rsidRPr="00BB028B" w:rsidRDefault="002235FA">
      <w:pPr>
        <w:rPr>
          <w:rFonts w:ascii="Arial" w:eastAsia="楷体" w:hAnsi="Arial" w:cs="Arial"/>
          <w:b/>
          <w:bCs/>
          <w:color w:val="4B7182"/>
          <w:sz w:val="20"/>
          <w:szCs w:val="20"/>
        </w:rPr>
      </w:pPr>
    </w:p>
    <w:p w14:paraId="23B6A3BF" w14:textId="77777777" w:rsidR="008C3793" w:rsidRPr="00BB028B" w:rsidRDefault="008C3793">
      <w:pPr>
        <w:rPr>
          <w:rFonts w:ascii="Arial" w:eastAsia="楷体" w:hAnsi="Arial" w:cs="Arial"/>
          <w:b/>
          <w:bCs/>
          <w:color w:val="4B7182"/>
          <w:sz w:val="20"/>
          <w:szCs w:val="20"/>
        </w:rPr>
      </w:pPr>
    </w:p>
    <w:p w14:paraId="30B4AA02" w14:textId="77777777" w:rsidR="008C3793" w:rsidRPr="00BB028B" w:rsidRDefault="008C3793">
      <w:pPr>
        <w:rPr>
          <w:rFonts w:ascii="Arial" w:eastAsia="楷体" w:hAnsi="Arial" w:cs="Arial"/>
          <w:b/>
          <w:bCs/>
          <w:color w:val="4B7182"/>
          <w:sz w:val="20"/>
          <w:szCs w:val="20"/>
        </w:rPr>
      </w:pPr>
    </w:p>
    <w:p w14:paraId="1DEADD7B" w14:textId="77777777" w:rsidR="002235FA" w:rsidRPr="00BB028B" w:rsidRDefault="002235FA">
      <w:pPr>
        <w:rPr>
          <w:rFonts w:ascii="Arial" w:eastAsia="楷体" w:hAnsi="Arial" w:cs="Arial"/>
          <w:b/>
          <w:bCs/>
          <w:color w:val="4B7182"/>
          <w:sz w:val="20"/>
          <w:szCs w:val="20"/>
        </w:rPr>
      </w:pPr>
    </w:p>
    <w:p w14:paraId="563F677D" w14:textId="77777777" w:rsidR="002235FA" w:rsidRPr="00BB028B" w:rsidRDefault="002235FA">
      <w:pPr>
        <w:rPr>
          <w:rFonts w:ascii="Arial" w:eastAsia="楷体" w:hAnsi="Arial" w:cs="Arial"/>
          <w:b/>
          <w:bCs/>
          <w:color w:val="4B7182"/>
          <w:sz w:val="20"/>
          <w:szCs w:val="20"/>
        </w:rPr>
      </w:pPr>
    </w:p>
    <w:p w14:paraId="5971FBE7" w14:textId="1ED69EB9" w:rsidR="000F14E9" w:rsidRPr="00BB028B" w:rsidRDefault="000F14E9">
      <w:pPr>
        <w:rPr>
          <w:rFonts w:ascii="Arial" w:eastAsia="楷体" w:hAnsi="Arial" w:cs="Arial"/>
          <w:b/>
          <w:bCs/>
          <w:color w:val="4B7182"/>
          <w:sz w:val="24"/>
          <w:szCs w:val="24"/>
        </w:rPr>
      </w:pPr>
    </w:p>
    <w:p w14:paraId="76E09DE5" w14:textId="77777777" w:rsidR="00242C41" w:rsidRPr="00BB028B" w:rsidRDefault="00242C41">
      <w:pPr>
        <w:rPr>
          <w:rFonts w:ascii="Arial" w:eastAsia="楷体" w:hAnsi="Arial" w:cs="Arial"/>
          <w:b/>
          <w:bCs/>
          <w:color w:val="4B7182"/>
          <w:sz w:val="24"/>
          <w:szCs w:val="24"/>
        </w:rPr>
      </w:pPr>
    </w:p>
    <w:p w14:paraId="2E520177" w14:textId="77777777" w:rsidR="000F14E9" w:rsidRPr="00BB028B" w:rsidRDefault="00B47229" w:rsidP="00644C79">
      <w:pPr>
        <w:jc w:val="center"/>
        <w:rPr>
          <w:rFonts w:ascii="Arial" w:eastAsia="楷体" w:hAnsi="Arial" w:cs="Arial"/>
          <w:b/>
          <w:bCs/>
          <w:color w:val="000000"/>
          <w:sz w:val="28"/>
          <w:szCs w:val="28"/>
        </w:rPr>
      </w:pPr>
      <w:r w:rsidRPr="00BB028B">
        <w:rPr>
          <w:rFonts w:ascii="Arial" w:eastAsia="楷体" w:hAnsi="Arial" w:cs="Arial"/>
          <w:b/>
          <w:bCs/>
          <w:color w:val="000000"/>
          <w:sz w:val="28"/>
          <w:szCs w:val="28"/>
        </w:rPr>
        <w:lastRenderedPageBreak/>
        <w:t>环保解决方案</w:t>
      </w:r>
      <w:r w:rsidRPr="00BB028B">
        <w:rPr>
          <w:rFonts w:ascii="Arial" w:eastAsia="楷体" w:hAnsi="Arial" w:cs="Arial"/>
          <w:b/>
          <w:bCs/>
          <w:color w:val="000000"/>
          <w:sz w:val="28"/>
          <w:szCs w:val="28"/>
        </w:rPr>
        <w:t xml:space="preserve"> - GRAMOS</w:t>
      </w:r>
      <w:r w:rsidRPr="00BB028B">
        <w:rPr>
          <w:rFonts w:ascii="Arial" w:eastAsia="楷体" w:hAnsi="Arial" w:cs="Arial"/>
          <w:b/>
          <w:bCs/>
          <w:color w:val="000000"/>
          <w:sz w:val="28"/>
          <w:szCs w:val="28"/>
          <w:vertAlign w:val="superscript"/>
        </w:rPr>
        <w:t>®</w:t>
      </w:r>
      <w:r w:rsidRPr="00BB028B">
        <w:rPr>
          <w:rFonts w:ascii="Arial" w:eastAsia="楷体" w:hAnsi="Arial" w:cs="Arial"/>
          <w:b/>
          <w:bCs/>
          <w:color w:val="000000"/>
          <w:sz w:val="28"/>
          <w:szCs w:val="28"/>
        </w:rPr>
        <w:t>(</w:t>
      </w:r>
      <w:r w:rsidRPr="00BB028B">
        <w:rPr>
          <w:rFonts w:ascii="Arial" w:eastAsia="楷体" w:hAnsi="Arial" w:cs="Arial"/>
          <w:b/>
          <w:bCs/>
          <w:color w:val="000000"/>
          <w:sz w:val="28"/>
          <w:szCs w:val="28"/>
        </w:rPr>
        <w:t>格拉姆</w:t>
      </w:r>
      <w:r w:rsidRPr="00BB028B">
        <w:rPr>
          <w:rFonts w:ascii="Arial" w:eastAsia="楷体" w:hAnsi="Arial" w:cs="Arial"/>
          <w:b/>
          <w:bCs/>
          <w:color w:val="000000"/>
          <w:sz w:val="28"/>
          <w:szCs w:val="28"/>
          <w:vertAlign w:val="superscript"/>
        </w:rPr>
        <w:t>®</w:t>
      </w:r>
      <w:r w:rsidRPr="00BB028B">
        <w:rPr>
          <w:rFonts w:ascii="Arial" w:eastAsia="楷体" w:hAnsi="Arial" w:cs="Arial"/>
          <w:b/>
          <w:bCs/>
          <w:color w:val="000000"/>
          <w:sz w:val="28"/>
          <w:szCs w:val="28"/>
        </w:rPr>
        <w:t>)</w:t>
      </w:r>
      <w:r w:rsidRPr="00BB028B">
        <w:rPr>
          <w:rFonts w:ascii="Arial" w:eastAsia="楷体" w:hAnsi="Arial" w:cs="Arial"/>
          <w:b/>
          <w:bCs/>
          <w:color w:val="000000"/>
          <w:sz w:val="28"/>
          <w:szCs w:val="28"/>
        </w:rPr>
        <w:t>产品指南</w:t>
      </w:r>
    </w:p>
    <w:p w14:paraId="2C0F778C" w14:textId="77777777" w:rsidR="002235FA" w:rsidRPr="00BB028B" w:rsidRDefault="0074290C" w:rsidP="00A81BDB">
      <w:pPr>
        <w:ind w:firstLineChars="1900" w:firstLine="4578"/>
        <w:rPr>
          <w:rFonts w:ascii="Arial" w:eastAsia="楷体" w:hAnsi="Arial" w:cs="Arial"/>
          <w:b/>
          <w:bCs/>
          <w:sz w:val="24"/>
          <w:szCs w:val="24"/>
        </w:rPr>
      </w:pPr>
      <w:r w:rsidRPr="00BB028B">
        <w:rPr>
          <w:rFonts w:ascii="Arial" w:eastAsia="楷体" w:hAnsi="Arial" w:cs="Arial"/>
          <w:b/>
          <w:bCs/>
          <w:sz w:val="24"/>
          <w:szCs w:val="24"/>
        </w:rPr>
        <w:t>金属表面处理</w:t>
      </w:r>
    </w:p>
    <w:tbl>
      <w:tblPr>
        <w:tblW w:w="10348" w:type="dxa"/>
        <w:tblInd w:w="274" w:type="dxa"/>
        <w:tblLook w:val="04A0" w:firstRow="1" w:lastRow="0" w:firstColumn="1" w:lastColumn="0" w:noHBand="0" w:noVBand="1"/>
      </w:tblPr>
      <w:tblGrid>
        <w:gridCol w:w="2268"/>
        <w:gridCol w:w="1559"/>
        <w:gridCol w:w="1701"/>
        <w:gridCol w:w="4820"/>
      </w:tblGrid>
      <w:tr w:rsidR="0074290C" w:rsidRPr="00BB028B" w14:paraId="5DE2205A" w14:textId="77777777" w:rsidTr="00242C41">
        <w:trPr>
          <w:trHeight w:val="278"/>
        </w:trPr>
        <w:tc>
          <w:tcPr>
            <w:tcW w:w="226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86A07AE" w14:textId="77777777" w:rsidR="0074290C" w:rsidRPr="00BB028B" w:rsidRDefault="0074290C" w:rsidP="00644C79">
            <w:pPr>
              <w:spacing w:line="360" w:lineRule="exact"/>
              <w:rPr>
                <w:rFonts w:ascii="Arial" w:eastAsia="楷体" w:hAnsi="Arial" w:cs="Arial"/>
                <w:color w:val="000000"/>
              </w:rPr>
            </w:pPr>
            <w:r w:rsidRPr="00BB028B">
              <w:rPr>
                <w:rFonts w:ascii="Arial" w:eastAsia="楷体" w:hAnsi="Arial" w:cs="Arial"/>
                <w:color w:val="000000"/>
              </w:rPr>
              <w:t>典型产品</w:t>
            </w:r>
          </w:p>
        </w:tc>
        <w:tc>
          <w:tcPr>
            <w:tcW w:w="1559" w:type="dxa"/>
            <w:tcBorders>
              <w:top w:val="single" w:sz="8" w:space="0" w:color="auto"/>
              <w:left w:val="nil"/>
              <w:bottom w:val="single" w:sz="8" w:space="0" w:color="auto"/>
              <w:right w:val="single" w:sz="4" w:space="0" w:color="auto"/>
            </w:tcBorders>
            <w:shd w:val="clear" w:color="auto" w:fill="auto"/>
            <w:noWrap/>
            <w:vAlign w:val="center"/>
            <w:hideMark/>
          </w:tcPr>
          <w:p w14:paraId="46B58589" w14:textId="77777777" w:rsidR="0074290C" w:rsidRPr="00BB028B" w:rsidRDefault="0074290C" w:rsidP="00644C79">
            <w:pPr>
              <w:spacing w:line="360" w:lineRule="exact"/>
              <w:rPr>
                <w:rFonts w:ascii="Arial" w:eastAsia="楷体" w:hAnsi="Arial" w:cs="Arial"/>
                <w:color w:val="000000"/>
              </w:rPr>
            </w:pPr>
            <w:r w:rsidRPr="00BB028B">
              <w:rPr>
                <w:rFonts w:ascii="Arial" w:eastAsia="楷体" w:hAnsi="Arial" w:cs="Arial"/>
                <w:color w:val="000000"/>
              </w:rPr>
              <w:t>产品型号</w:t>
            </w:r>
          </w:p>
        </w:tc>
        <w:tc>
          <w:tcPr>
            <w:tcW w:w="1701" w:type="dxa"/>
            <w:tcBorders>
              <w:top w:val="single" w:sz="8" w:space="0" w:color="auto"/>
              <w:left w:val="nil"/>
              <w:bottom w:val="single" w:sz="8" w:space="0" w:color="auto"/>
              <w:right w:val="single" w:sz="4" w:space="0" w:color="auto"/>
            </w:tcBorders>
            <w:shd w:val="clear" w:color="auto" w:fill="auto"/>
            <w:noWrap/>
            <w:vAlign w:val="center"/>
            <w:hideMark/>
          </w:tcPr>
          <w:p w14:paraId="3CD0C51E" w14:textId="5E189E4E" w:rsidR="0074290C" w:rsidRPr="00BB028B" w:rsidRDefault="0074290C" w:rsidP="00644C79">
            <w:pPr>
              <w:spacing w:line="360" w:lineRule="exact"/>
              <w:rPr>
                <w:rFonts w:ascii="Arial" w:eastAsia="楷体" w:hAnsi="Arial" w:cs="Arial"/>
                <w:color w:val="000000"/>
              </w:rPr>
            </w:pPr>
            <w:r w:rsidRPr="00BB028B">
              <w:rPr>
                <w:rFonts w:ascii="Arial" w:eastAsia="楷体" w:hAnsi="Arial" w:cs="Arial"/>
                <w:color w:val="000000"/>
              </w:rPr>
              <w:t>特</w:t>
            </w:r>
            <w:r w:rsidR="00242C41">
              <w:rPr>
                <w:rFonts w:ascii="Arial" w:eastAsia="楷体" w:hAnsi="Arial" w:cs="Arial" w:hint="eastAsia"/>
                <w:color w:val="000000"/>
              </w:rPr>
              <w:t xml:space="preserve"> </w:t>
            </w:r>
            <w:r w:rsidR="00242C41">
              <w:rPr>
                <w:rFonts w:ascii="Arial" w:eastAsia="楷体" w:hAnsi="Arial" w:cs="Arial"/>
                <w:color w:val="000000"/>
              </w:rPr>
              <w:t xml:space="preserve"> </w:t>
            </w:r>
            <w:r w:rsidRPr="00BB028B">
              <w:rPr>
                <w:rFonts w:ascii="Arial" w:eastAsia="楷体" w:hAnsi="Arial" w:cs="Arial"/>
                <w:color w:val="000000"/>
              </w:rPr>
              <w:t>性</w:t>
            </w:r>
          </w:p>
        </w:tc>
        <w:tc>
          <w:tcPr>
            <w:tcW w:w="4820" w:type="dxa"/>
            <w:tcBorders>
              <w:top w:val="single" w:sz="8" w:space="0" w:color="auto"/>
              <w:left w:val="nil"/>
              <w:bottom w:val="single" w:sz="8" w:space="0" w:color="auto"/>
              <w:right w:val="single" w:sz="8" w:space="0" w:color="auto"/>
            </w:tcBorders>
            <w:shd w:val="clear" w:color="auto" w:fill="auto"/>
            <w:noWrap/>
            <w:vAlign w:val="center"/>
            <w:hideMark/>
          </w:tcPr>
          <w:p w14:paraId="3026DC67" w14:textId="0943C481" w:rsidR="0074290C" w:rsidRPr="00BB028B" w:rsidRDefault="0074290C" w:rsidP="00242C41">
            <w:pPr>
              <w:spacing w:line="360" w:lineRule="exact"/>
              <w:jc w:val="center"/>
              <w:rPr>
                <w:rFonts w:ascii="Arial" w:eastAsia="楷体" w:hAnsi="Arial" w:cs="Arial"/>
                <w:color w:val="000000"/>
              </w:rPr>
            </w:pPr>
            <w:r w:rsidRPr="00BB028B">
              <w:rPr>
                <w:rFonts w:ascii="Arial" w:eastAsia="楷体" w:hAnsi="Arial" w:cs="Arial"/>
                <w:color w:val="000000"/>
              </w:rPr>
              <w:t>应</w:t>
            </w:r>
            <w:r w:rsidR="00242C41">
              <w:rPr>
                <w:rFonts w:ascii="Arial" w:eastAsia="楷体" w:hAnsi="Arial" w:cs="Arial" w:hint="eastAsia"/>
                <w:color w:val="000000"/>
              </w:rPr>
              <w:t xml:space="preserve"> </w:t>
            </w:r>
            <w:r w:rsidR="00242C41">
              <w:rPr>
                <w:rFonts w:ascii="Arial" w:eastAsia="楷体" w:hAnsi="Arial" w:cs="Arial"/>
                <w:color w:val="000000"/>
              </w:rPr>
              <w:t xml:space="preserve">  </w:t>
            </w:r>
            <w:r w:rsidRPr="00BB028B">
              <w:rPr>
                <w:rFonts w:ascii="Arial" w:eastAsia="楷体" w:hAnsi="Arial" w:cs="Arial"/>
                <w:color w:val="000000"/>
              </w:rPr>
              <w:t>用</w:t>
            </w:r>
          </w:p>
        </w:tc>
      </w:tr>
      <w:tr w:rsidR="003F375C" w:rsidRPr="00BB028B" w14:paraId="744CD035" w14:textId="77777777" w:rsidTr="00242C41">
        <w:trPr>
          <w:trHeight w:val="293"/>
        </w:trPr>
        <w:tc>
          <w:tcPr>
            <w:tcW w:w="2268" w:type="dxa"/>
            <w:tcBorders>
              <w:top w:val="nil"/>
              <w:left w:val="single" w:sz="8" w:space="0" w:color="auto"/>
              <w:bottom w:val="single" w:sz="8" w:space="0" w:color="auto"/>
              <w:right w:val="single" w:sz="4" w:space="0" w:color="auto"/>
            </w:tcBorders>
            <w:shd w:val="clear" w:color="auto" w:fill="auto"/>
            <w:noWrap/>
            <w:vAlign w:val="center"/>
            <w:hideMark/>
          </w:tcPr>
          <w:p w14:paraId="46FFFABB"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METSOAK®</w:t>
            </w:r>
          </w:p>
        </w:tc>
        <w:tc>
          <w:tcPr>
            <w:tcW w:w="1559" w:type="dxa"/>
            <w:tcBorders>
              <w:top w:val="nil"/>
              <w:left w:val="nil"/>
              <w:bottom w:val="single" w:sz="8" w:space="0" w:color="auto"/>
              <w:right w:val="single" w:sz="4" w:space="0" w:color="auto"/>
            </w:tcBorders>
            <w:shd w:val="clear" w:color="auto" w:fill="auto"/>
            <w:noWrap/>
            <w:vAlign w:val="center"/>
          </w:tcPr>
          <w:p w14:paraId="6542B032"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H3965</w:t>
            </w:r>
          </w:p>
        </w:tc>
        <w:tc>
          <w:tcPr>
            <w:tcW w:w="1701" w:type="dxa"/>
            <w:tcBorders>
              <w:top w:val="nil"/>
              <w:left w:val="nil"/>
              <w:bottom w:val="single" w:sz="8" w:space="0" w:color="auto"/>
              <w:right w:val="single" w:sz="4" w:space="0" w:color="auto"/>
            </w:tcBorders>
            <w:shd w:val="clear" w:color="auto" w:fill="auto"/>
            <w:noWrap/>
            <w:vAlign w:val="center"/>
            <w:hideMark/>
          </w:tcPr>
          <w:p w14:paraId="4A6E6D51"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脱脂</w:t>
            </w:r>
          </w:p>
        </w:tc>
        <w:tc>
          <w:tcPr>
            <w:tcW w:w="4820" w:type="dxa"/>
            <w:vMerge w:val="restart"/>
            <w:tcBorders>
              <w:top w:val="nil"/>
              <w:left w:val="nil"/>
              <w:right w:val="single" w:sz="8" w:space="0" w:color="auto"/>
            </w:tcBorders>
            <w:shd w:val="clear" w:color="auto" w:fill="auto"/>
            <w:noWrap/>
            <w:vAlign w:val="center"/>
            <w:hideMark/>
          </w:tcPr>
          <w:p w14:paraId="09649FA2"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提供金属表面脱脂</w:t>
            </w:r>
            <w:r w:rsidRPr="00BB028B">
              <w:rPr>
                <w:rFonts w:ascii="Arial" w:eastAsia="楷体" w:hAnsi="Arial" w:cs="Arial"/>
                <w:color w:val="000000"/>
              </w:rPr>
              <w:t xml:space="preserve">, </w:t>
            </w:r>
            <w:r w:rsidRPr="00BB028B">
              <w:rPr>
                <w:rFonts w:ascii="Arial" w:eastAsia="楷体" w:hAnsi="Arial" w:cs="Arial"/>
                <w:color w:val="000000"/>
              </w:rPr>
              <w:t>去氧化层</w:t>
            </w:r>
            <w:r w:rsidRPr="00BB028B">
              <w:rPr>
                <w:rFonts w:ascii="Arial" w:eastAsia="楷体" w:hAnsi="Arial" w:cs="Arial"/>
                <w:color w:val="000000"/>
              </w:rPr>
              <w:t xml:space="preserve">, </w:t>
            </w:r>
            <w:r w:rsidRPr="00BB028B">
              <w:rPr>
                <w:rFonts w:ascii="Arial" w:eastAsia="楷体" w:hAnsi="Arial" w:cs="Arial"/>
                <w:color w:val="000000"/>
              </w:rPr>
              <w:t>磷化</w:t>
            </w:r>
            <w:r w:rsidRPr="00BB028B">
              <w:rPr>
                <w:rFonts w:ascii="Arial" w:eastAsia="楷体" w:hAnsi="Arial" w:cs="Arial"/>
                <w:color w:val="000000"/>
              </w:rPr>
              <w:t xml:space="preserve">, </w:t>
            </w:r>
            <w:r w:rsidRPr="00BB028B">
              <w:rPr>
                <w:rFonts w:ascii="Arial" w:eastAsia="楷体" w:hAnsi="Arial" w:cs="Arial"/>
                <w:color w:val="000000"/>
              </w:rPr>
              <w:t>防锈等一系列全套解决方案。</w:t>
            </w:r>
          </w:p>
        </w:tc>
      </w:tr>
      <w:tr w:rsidR="003F375C" w:rsidRPr="00BB028B" w14:paraId="31CB689A" w14:textId="77777777" w:rsidTr="00242C41">
        <w:trPr>
          <w:trHeight w:val="293"/>
        </w:trPr>
        <w:tc>
          <w:tcPr>
            <w:tcW w:w="2268" w:type="dxa"/>
            <w:tcBorders>
              <w:top w:val="nil"/>
              <w:left w:val="single" w:sz="8" w:space="0" w:color="auto"/>
              <w:bottom w:val="single" w:sz="8" w:space="0" w:color="auto"/>
              <w:right w:val="single" w:sz="4" w:space="0" w:color="auto"/>
            </w:tcBorders>
            <w:shd w:val="clear" w:color="auto" w:fill="auto"/>
            <w:noWrap/>
            <w:vAlign w:val="center"/>
            <w:hideMark/>
          </w:tcPr>
          <w:p w14:paraId="41DC7099"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CITRIKLEEN®</w:t>
            </w:r>
          </w:p>
        </w:tc>
        <w:tc>
          <w:tcPr>
            <w:tcW w:w="1559" w:type="dxa"/>
            <w:tcBorders>
              <w:top w:val="nil"/>
              <w:left w:val="nil"/>
              <w:bottom w:val="single" w:sz="8" w:space="0" w:color="auto"/>
              <w:right w:val="single" w:sz="4" w:space="0" w:color="auto"/>
            </w:tcBorders>
            <w:shd w:val="clear" w:color="auto" w:fill="auto"/>
            <w:noWrap/>
            <w:vAlign w:val="center"/>
          </w:tcPr>
          <w:p w14:paraId="40D8746D"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E3970</w:t>
            </w:r>
          </w:p>
        </w:tc>
        <w:tc>
          <w:tcPr>
            <w:tcW w:w="1701" w:type="dxa"/>
            <w:tcBorders>
              <w:top w:val="nil"/>
              <w:left w:val="nil"/>
              <w:bottom w:val="single" w:sz="8" w:space="0" w:color="auto"/>
              <w:right w:val="single" w:sz="4" w:space="0" w:color="auto"/>
            </w:tcBorders>
            <w:shd w:val="clear" w:color="auto" w:fill="auto"/>
            <w:noWrap/>
            <w:vAlign w:val="center"/>
            <w:hideMark/>
          </w:tcPr>
          <w:p w14:paraId="4AF74114"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超声波清洗</w:t>
            </w:r>
          </w:p>
        </w:tc>
        <w:tc>
          <w:tcPr>
            <w:tcW w:w="4820" w:type="dxa"/>
            <w:vMerge/>
            <w:tcBorders>
              <w:left w:val="nil"/>
              <w:right w:val="single" w:sz="8" w:space="0" w:color="auto"/>
            </w:tcBorders>
            <w:shd w:val="clear" w:color="auto" w:fill="auto"/>
            <w:noWrap/>
            <w:vAlign w:val="center"/>
            <w:hideMark/>
          </w:tcPr>
          <w:p w14:paraId="0A88810C" w14:textId="77777777" w:rsidR="003F375C" w:rsidRPr="00BB028B" w:rsidRDefault="003F375C" w:rsidP="00644C79">
            <w:pPr>
              <w:spacing w:line="360" w:lineRule="exact"/>
              <w:rPr>
                <w:rFonts w:ascii="Arial" w:eastAsia="楷体" w:hAnsi="Arial" w:cs="Arial"/>
                <w:color w:val="000000"/>
              </w:rPr>
            </w:pPr>
          </w:p>
        </w:tc>
      </w:tr>
      <w:tr w:rsidR="003F375C" w:rsidRPr="00BB028B" w14:paraId="24F9176F" w14:textId="77777777" w:rsidTr="00242C41">
        <w:trPr>
          <w:trHeight w:val="293"/>
        </w:trPr>
        <w:tc>
          <w:tcPr>
            <w:tcW w:w="2268" w:type="dxa"/>
            <w:tcBorders>
              <w:top w:val="nil"/>
              <w:left w:val="single" w:sz="8" w:space="0" w:color="auto"/>
              <w:bottom w:val="single" w:sz="8" w:space="0" w:color="auto"/>
              <w:right w:val="single" w:sz="4" w:space="0" w:color="auto"/>
            </w:tcBorders>
            <w:shd w:val="clear" w:color="auto" w:fill="auto"/>
            <w:noWrap/>
            <w:vAlign w:val="center"/>
            <w:hideMark/>
          </w:tcPr>
          <w:p w14:paraId="63789B1C"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METCLEAN®</w:t>
            </w:r>
          </w:p>
        </w:tc>
        <w:tc>
          <w:tcPr>
            <w:tcW w:w="1559" w:type="dxa"/>
            <w:tcBorders>
              <w:top w:val="nil"/>
              <w:left w:val="nil"/>
              <w:bottom w:val="single" w:sz="8" w:space="0" w:color="auto"/>
              <w:right w:val="single" w:sz="4" w:space="0" w:color="auto"/>
            </w:tcBorders>
            <w:shd w:val="clear" w:color="auto" w:fill="auto"/>
            <w:noWrap/>
            <w:vAlign w:val="center"/>
          </w:tcPr>
          <w:p w14:paraId="24E35FBC"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C4860</w:t>
            </w:r>
          </w:p>
        </w:tc>
        <w:tc>
          <w:tcPr>
            <w:tcW w:w="1701" w:type="dxa"/>
            <w:tcBorders>
              <w:top w:val="nil"/>
              <w:left w:val="nil"/>
              <w:bottom w:val="single" w:sz="8" w:space="0" w:color="auto"/>
              <w:right w:val="single" w:sz="4" w:space="0" w:color="auto"/>
            </w:tcBorders>
            <w:shd w:val="clear" w:color="auto" w:fill="auto"/>
            <w:noWrap/>
            <w:vAlign w:val="center"/>
            <w:hideMark/>
          </w:tcPr>
          <w:p w14:paraId="41DC6B9D"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脱氧</w:t>
            </w:r>
          </w:p>
        </w:tc>
        <w:tc>
          <w:tcPr>
            <w:tcW w:w="4820" w:type="dxa"/>
            <w:vMerge/>
            <w:tcBorders>
              <w:left w:val="nil"/>
              <w:right w:val="single" w:sz="8" w:space="0" w:color="auto"/>
            </w:tcBorders>
            <w:shd w:val="clear" w:color="auto" w:fill="auto"/>
            <w:noWrap/>
            <w:vAlign w:val="center"/>
            <w:hideMark/>
          </w:tcPr>
          <w:p w14:paraId="40194857" w14:textId="77777777" w:rsidR="003F375C" w:rsidRPr="00BB028B" w:rsidRDefault="003F375C" w:rsidP="00644C79">
            <w:pPr>
              <w:spacing w:line="360" w:lineRule="exact"/>
              <w:rPr>
                <w:rFonts w:ascii="Arial" w:eastAsia="楷体" w:hAnsi="Arial" w:cs="Arial"/>
                <w:color w:val="000000"/>
              </w:rPr>
            </w:pPr>
          </w:p>
        </w:tc>
      </w:tr>
      <w:tr w:rsidR="003F375C" w:rsidRPr="00BB028B" w14:paraId="792E6ED0" w14:textId="77777777" w:rsidTr="00242C41">
        <w:trPr>
          <w:trHeight w:val="293"/>
        </w:trPr>
        <w:tc>
          <w:tcPr>
            <w:tcW w:w="2268" w:type="dxa"/>
            <w:tcBorders>
              <w:top w:val="nil"/>
              <w:left w:val="single" w:sz="8" w:space="0" w:color="auto"/>
              <w:bottom w:val="single" w:sz="8" w:space="0" w:color="auto"/>
              <w:right w:val="single" w:sz="4" w:space="0" w:color="auto"/>
            </w:tcBorders>
            <w:shd w:val="clear" w:color="auto" w:fill="auto"/>
            <w:noWrap/>
            <w:vAlign w:val="center"/>
            <w:hideMark/>
          </w:tcPr>
          <w:p w14:paraId="0304D166" w14:textId="77777777" w:rsidR="003F375C" w:rsidRPr="00BB028B" w:rsidRDefault="003F375C" w:rsidP="00644C79">
            <w:pPr>
              <w:spacing w:line="360" w:lineRule="exact"/>
              <w:rPr>
                <w:rFonts w:ascii="Arial" w:eastAsia="楷体" w:hAnsi="Arial" w:cs="Arial"/>
                <w:color w:val="000000"/>
              </w:rPr>
            </w:pPr>
            <w:bookmarkStart w:id="3" w:name="_Hlk513109893"/>
            <w:r w:rsidRPr="00BB028B">
              <w:rPr>
                <w:rFonts w:ascii="Arial" w:eastAsia="楷体" w:hAnsi="Arial" w:cs="Arial"/>
                <w:color w:val="000000"/>
              </w:rPr>
              <w:t>METFIN®</w:t>
            </w:r>
          </w:p>
        </w:tc>
        <w:tc>
          <w:tcPr>
            <w:tcW w:w="1559" w:type="dxa"/>
            <w:tcBorders>
              <w:top w:val="nil"/>
              <w:left w:val="nil"/>
              <w:bottom w:val="single" w:sz="8" w:space="0" w:color="auto"/>
              <w:right w:val="single" w:sz="4" w:space="0" w:color="auto"/>
            </w:tcBorders>
            <w:shd w:val="clear" w:color="auto" w:fill="auto"/>
            <w:noWrap/>
            <w:vAlign w:val="center"/>
          </w:tcPr>
          <w:p w14:paraId="6AE1E1E3"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C3502</w:t>
            </w:r>
          </w:p>
        </w:tc>
        <w:tc>
          <w:tcPr>
            <w:tcW w:w="1701" w:type="dxa"/>
            <w:tcBorders>
              <w:top w:val="nil"/>
              <w:left w:val="nil"/>
              <w:bottom w:val="single" w:sz="8" w:space="0" w:color="auto"/>
              <w:right w:val="single" w:sz="4" w:space="0" w:color="auto"/>
            </w:tcBorders>
            <w:shd w:val="clear" w:color="auto" w:fill="auto"/>
            <w:noWrap/>
            <w:vAlign w:val="center"/>
            <w:hideMark/>
          </w:tcPr>
          <w:p w14:paraId="76A3A545"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磷化液</w:t>
            </w:r>
          </w:p>
        </w:tc>
        <w:tc>
          <w:tcPr>
            <w:tcW w:w="4820" w:type="dxa"/>
            <w:vMerge/>
            <w:tcBorders>
              <w:left w:val="nil"/>
              <w:right w:val="single" w:sz="8" w:space="0" w:color="auto"/>
            </w:tcBorders>
            <w:shd w:val="clear" w:color="auto" w:fill="auto"/>
            <w:noWrap/>
            <w:vAlign w:val="center"/>
            <w:hideMark/>
          </w:tcPr>
          <w:p w14:paraId="7F0836E2" w14:textId="77777777" w:rsidR="003F375C" w:rsidRPr="00BB028B" w:rsidRDefault="003F375C" w:rsidP="00644C79">
            <w:pPr>
              <w:spacing w:line="360" w:lineRule="exact"/>
              <w:rPr>
                <w:rFonts w:ascii="Arial" w:eastAsia="楷体" w:hAnsi="Arial" w:cs="Arial"/>
                <w:color w:val="000000"/>
              </w:rPr>
            </w:pPr>
          </w:p>
        </w:tc>
      </w:tr>
      <w:bookmarkEnd w:id="3"/>
      <w:tr w:rsidR="003F375C" w:rsidRPr="00BB028B" w14:paraId="1DB86DA1" w14:textId="77777777" w:rsidTr="00242C41">
        <w:trPr>
          <w:trHeight w:val="293"/>
        </w:trPr>
        <w:tc>
          <w:tcPr>
            <w:tcW w:w="2268" w:type="dxa"/>
            <w:tcBorders>
              <w:top w:val="nil"/>
              <w:left w:val="single" w:sz="8" w:space="0" w:color="auto"/>
              <w:bottom w:val="single" w:sz="8" w:space="0" w:color="auto"/>
              <w:right w:val="single" w:sz="4" w:space="0" w:color="auto"/>
            </w:tcBorders>
            <w:shd w:val="clear" w:color="auto" w:fill="auto"/>
            <w:noWrap/>
            <w:vAlign w:val="center"/>
            <w:hideMark/>
          </w:tcPr>
          <w:p w14:paraId="055E255E"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METPROTECT®</w:t>
            </w:r>
          </w:p>
        </w:tc>
        <w:tc>
          <w:tcPr>
            <w:tcW w:w="1559" w:type="dxa"/>
            <w:tcBorders>
              <w:top w:val="nil"/>
              <w:left w:val="nil"/>
              <w:bottom w:val="single" w:sz="8" w:space="0" w:color="auto"/>
              <w:right w:val="single" w:sz="4" w:space="0" w:color="auto"/>
            </w:tcBorders>
            <w:shd w:val="clear" w:color="auto" w:fill="auto"/>
            <w:noWrap/>
            <w:vAlign w:val="center"/>
          </w:tcPr>
          <w:p w14:paraId="07CC27BF"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E3702</w:t>
            </w:r>
          </w:p>
        </w:tc>
        <w:tc>
          <w:tcPr>
            <w:tcW w:w="1701" w:type="dxa"/>
            <w:tcBorders>
              <w:top w:val="nil"/>
              <w:left w:val="nil"/>
              <w:bottom w:val="single" w:sz="8" w:space="0" w:color="auto"/>
              <w:right w:val="single" w:sz="4" w:space="0" w:color="auto"/>
            </w:tcBorders>
            <w:shd w:val="clear" w:color="auto" w:fill="auto"/>
            <w:noWrap/>
            <w:vAlign w:val="center"/>
            <w:hideMark/>
          </w:tcPr>
          <w:p w14:paraId="3E1D7E63" w14:textId="77777777" w:rsidR="003F375C" w:rsidRPr="00BB028B" w:rsidRDefault="003F375C" w:rsidP="00644C79">
            <w:pPr>
              <w:spacing w:line="360" w:lineRule="exact"/>
              <w:rPr>
                <w:rFonts w:ascii="Arial" w:eastAsia="楷体" w:hAnsi="Arial" w:cs="Arial"/>
                <w:color w:val="000000"/>
              </w:rPr>
            </w:pPr>
            <w:r w:rsidRPr="00BB028B">
              <w:rPr>
                <w:rFonts w:ascii="Arial" w:eastAsia="楷体" w:hAnsi="Arial" w:cs="Arial"/>
                <w:color w:val="000000"/>
              </w:rPr>
              <w:t>防锈</w:t>
            </w:r>
          </w:p>
        </w:tc>
        <w:tc>
          <w:tcPr>
            <w:tcW w:w="4820" w:type="dxa"/>
            <w:vMerge/>
            <w:tcBorders>
              <w:left w:val="nil"/>
              <w:bottom w:val="single" w:sz="8" w:space="0" w:color="auto"/>
              <w:right w:val="single" w:sz="8" w:space="0" w:color="auto"/>
            </w:tcBorders>
            <w:shd w:val="clear" w:color="auto" w:fill="auto"/>
            <w:noWrap/>
            <w:vAlign w:val="center"/>
            <w:hideMark/>
          </w:tcPr>
          <w:p w14:paraId="0C86780E" w14:textId="77777777" w:rsidR="003F375C" w:rsidRPr="00BB028B" w:rsidRDefault="003F375C" w:rsidP="00644C79">
            <w:pPr>
              <w:spacing w:line="360" w:lineRule="exact"/>
              <w:rPr>
                <w:rFonts w:ascii="Arial" w:eastAsia="楷体" w:hAnsi="Arial" w:cs="Arial"/>
                <w:color w:val="000000"/>
              </w:rPr>
            </w:pPr>
          </w:p>
        </w:tc>
      </w:tr>
    </w:tbl>
    <w:p w14:paraId="47528A56" w14:textId="77777777" w:rsidR="002235FA" w:rsidRPr="00BB028B" w:rsidRDefault="002235FA" w:rsidP="00644C79">
      <w:pPr>
        <w:spacing w:line="360" w:lineRule="exact"/>
        <w:rPr>
          <w:rFonts w:ascii="Arial" w:eastAsia="楷体" w:hAnsi="Arial" w:cs="Arial"/>
          <w:b/>
          <w:bCs/>
          <w:color w:val="4B7182"/>
          <w:sz w:val="20"/>
          <w:szCs w:val="20"/>
        </w:rPr>
      </w:pPr>
    </w:p>
    <w:p w14:paraId="4491DEB5" w14:textId="77777777" w:rsidR="002235FA" w:rsidRPr="00BB028B" w:rsidRDefault="005D0227" w:rsidP="00EB243C">
      <w:pPr>
        <w:ind w:firstLineChars="500" w:firstLine="1100"/>
        <w:rPr>
          <w:rFonts w:ascii="Arial" w:eastAsia="楷体" w:hAnsi="Arial" w:cs="Arial"/>
          <w:b/>
          <w:bCs/>
          <w:color w:val="4B7182"/>
          <w:sz w:val="20"/>
          <w:szCs w:val="20"/>
        </w:rPr>
      </w:pPr>
      <w:r w:rsidRPr="00BB028B">
        <w:rPr>
          <w:rFonts w:ascii="Arial" w:eastAsia="楷体" w:hAnsi="Arial" w:cs="Arial"/>
          <w:noProof/>
        </w:rPr>
        <w:drawing>
          <wp:inline distT="0" distB="0" distL="0" distR="0" wp14:anchorId="3A315279" wp14:editId="1135C14E">
            <wp:extent cx="3966359" cy="2988205"/>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00891" cy="3014221"/>
                    </a:xfrm>
                    <a:prstGeom prst="rect">
                      <a:avLst/>
                    </a:prstGeom>
                  </pic:spPr>
                </pic:pic>
              </a:graphicData>
            </a:graphic>
          </wp:inline>
        </w:drawing>
      </w:r>
      <w:r w:rsidR="00774556" w:rsidRPr="00BB028B">
        <w:rPr>
          <w:rFonts w:ascii="Arial" w:eastAsia="楷体" w:hAnsi="Arial" w:cs="Arial"/>
          <w:b/>
          <w:bCs/>
          <w:color w:val="4B7182"/>
          <w:sz w:val="20"/>
          <w:szCs w:val="20"/>
        </w:rPr>
        <w:t xml:space="preserve"> </w:t>
      </w:r>
      <w:r w:rsidR="00774556" w:rsidRPr="00BB028B">
        <w:rPr>
          <w:rFonts w:ascii="Arial" w:eastAsia="楷体" w:hAnsi="Arial" w:cs="Arial"/>
          <w:noProof/>
        </w:rPr>
        <w:drawing>
          <wp:inline distT="0" distB="0" distL="0" distR="0" wp14:anchorId="771BB978" wp14:editId="7DA7300B">
            <wp:extent cx="3720193" cy="297954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33731" cy="2990390"/>
                    </a:xfrm>
                    <a:prstGeom prst="rect">
                      <a:avLst/>
                    </a:prstGeom>
                  </pic:spPr>
                </pic:pic>
              </a:graphicData>
            </a:graphic>
          </wp:inline>
        </w:drawing>
      </w:r>
    </w:p>
    <w:p w14:paraId="2B199AF3" w14:textId="77777777" w:rsidR="002235FA" w:rsidRPr="00BB028B" w:rsidRDefault="002235FA">
      <w:pPr>
        <w:rPr>
          <w:rFonts w:ascii="Arial" w:eastAsia="楷体" w:hAnsi="Arial" w:cs="Arial"/>
          <w:b/>
          <w:bCs/>
          <w:color w:val="4B7182"/>
          <w:sz w:val="20"/>
          <w:szCs w:val="20"/>
        </w:rPr>
      </w:pPr>
    </w:p>
    <w:p w14:paraId="105A23E9" w14:textId="77777777" w:rsidR="002235FA" w:rsidRPr="00BB028B" w:rsidRDefault="002235FA">
      <w:pPr>
        <w:rPr>
          <w:rFonts w:ascii="Arial" w:eastAsia="楷体" w:hAnsi="Arial" w:cs="Arial"/>
          <w:b/>
          <w:bCs/>
          <w:color w:val="4B7182"/>
          <w:sz w:val="20"/>
          <w:szCs w:val="20"/>
        </w:rPr>
      </w:pPr>
    </w:p>
    <w:p w14:paraId="6D206DFE" w14:textId="77777777" w:rsidR="002235FA" w:rsidRPr="00BB028B" w:rsidRDefault="002235FA">
      <w:pPr>
        <w:rPr>
          <w:rFonts w:ascii="Arial" w:eastAsia="楷体" w:hAnsi="Arial" w:cs="Arial"/>
          <w:b/>
          <w:bCs/>
          <w:color w:val="4B7182"/>
          <w:sz w:val="20"/>
          <w:szCs w:val="20"/>
        </w:rPr>
      </w:pPr>
    </w:p>
    <w:p w14:paraId="1028AD00" w14:textId="77777777" w:rsidR="002235FA" w:rsidRPr="00BB028B" w:rsidRDefault="002235FA">
      <w:pPr>
        <w:rPr>
          <w:rFonts w:ascii="Arial" w:eastAsia="楷体" w:hAnsi="Arial" w:cs="Arial"/>
          <w:b/>
          <w:bCs/>
          <w:color w:val="4B7182"/>
          <w:sz w:val="20"/>
          <w:szCs w:val="20"/>
        </w:rPr>
      </w:pPr>
    </w:p>
    <w:p w14:paraId="4A7D684B" w14:textId="77777777" w:rsidR="002235FA" w:rsidRPr="00BB028B" w:rsidRDefault="002235FA">
      <w:pPr>
        <w:rPr>
          <w:rFonts w:ascii="Arial" w:eastAsia="楷体" w:hAnsi="Arial" w:cs="Arial"/>
          <w:b/>
          <w:bCs/>
          <w:color w:val="4B7182"/>
          <w:sz w:val="20"/>
          <w:szCs w:val="20"/>
        </w:rPr>
      </w:pPr>
    </w:p>
    <w:p w14:paraId="720061CE" w14:textId="2148F9D4" w:rsidR="00F106D7" w:rsidRPr="00BB028B" w:rsidRDefault="0087788D" w:rsidP="000E576B">
      <w:pPr>
        <w:spacing w:line="360" w:lineRule="exact"/>
        <w:jc w:val="center"/>
        <w:rPr>
          <w:rFonts w:ascii="Arial" w:eastAsia="楷体" w:hAnsi="Arial" w:cs="Arial"/>
          <w:b/>
          <w:bCs/>
          <w:color w:val="4B7182"/>
          <w:sz w:val="28"/>
          <w:szCs w:val="28"/>
        </w:rPr>
      </w:pPr>
      <w:r w:rsidRPr="00BB028B">
        <w:rPr>
          <w:rFonts w:ascii="Arial" w:eastAsia="楷体" w:hAnsi="Arial" w:cs="Arial"/>
          <w:b/>
          <w:bCs/>
          <w:color w:val="000000"/>
          <w:sz w:val="28"/>
          <w:szCs w:val="28"/>
        </w:rPr>
        <w:lastRenderedPageBreak/>
        <w:t>英国</w:t>
      </w:r>
      <w:r w:rsidR="00F106D7" w:rsidRPr="00BB028B">
        <w:rPr>
          <w:rFonts w:ascii="Arial" w:eastAsia="楷体" w:hAnsi="Arial" w:cs="Arial"/>
          <w:b/>
          <w:bCs/>
          <w:color w:val="000000"/>
          <w:sz w:val="28"/>
          <w:szCs w:val="28"/>
        </w:rPr>
        <w:t>GRAMOS</w:t>
      </w:r>
      <w:bookmarkStart w:id="4" w:name="_Hlk612852"/>
      <w:r w:rsidR="00F106D7" w:rsidRPr="00BB028B">
        <w:rPr>
          <w:rFonts w:ascii="Arial" w:eastAsia="楷体" w:hAnsi="Arial" w:cs="Arial"/>
          <w:b/>
          <w:bCs/>
          <w:color w:val="000000"/>
          <w:sz w:val="28"/>
          <w:szCs w:val="28"/>
          <w:vertAlign w:val="superscript"/>
        </w:rPr>
        <w:t>®</w:t>
      </w:r>
      <w:bookmarkEnd w:id="4"/>
      <w:r w:rsidR="00F106D7" w:rsidRPr="00BB028B">
        <w:rPr>
          <w:rFonts w:ascii="Arial" w:eastAsia="楷体" w:hAnsi="Arial" w:cs="Arial"/>
          <w:b/>
          <w:bCs/>
          <w:color w:val="000000"/>
          <w:sz w:val="28"/>
          <w:szCs w:val="28"/>
        </w:rPr>
        <w:t>(</w:t>
      </w:r>
      <w:r w:rsidR="00F106D7" w:rsidRPr="00BB028B">
        <w:rPr>
          <w:rFonts w:ascii="Arial" w:eastAsia="楷体" w:hAnsi="Arial" w:cs="Arial"/>
          <w:b/>
          <w:bCs/>
          <w:color w:val="000000"/>
          <w:sz w:val="28"/>
          <w:szCs w:val="28"/>
        </w:rPr>
        <w:t>格拉姆</w:t>
      </w:r>
      <w:r w:rsidR="00F106D7" w:rsidRPr="00BB028B">
        <w:rPr>
          <w:rFonts w:ascii="Arial" w:eastAsia="楷体" w:hAnsi="Arial" w:cs="Arial"/>
          <w:b/>
          <w:bCs/>
          <w:color w:val="000000"/>
          <w:sz w:val="28"/>
          <w:szCs w:val="28"/>
          <w:vertAlign w:val="superscript"/>
        </w:rPr>
        <w:t>®</w:t>
      </w:r>
      <w:r w:rsidR="00F106D7" w:rsidRPr="00BB028B">
        <w:rPr>
          <w:rFonts w:ascii="Arial" w:eastAsia="楷体" w:hAnsi="Arial" w:cs="Arial"/>
          <w:b/>
          <w:bCs/>
          <w:color w:val="000000"/>
          <w:sz w:val="28"/>
          <w:szCs w:val="28"/>
        </w:rPr>
        <w:t>)</w:t>
      </w:r>
      <w:r w:rsidRPr="00BB028B">
        <w:rPr>
          <w:rFonts w:ascii="Arial" w:eastAsia="楷体" w:hAnsi="Arial" w:cs="Arial"/>
          <w:b/>
          <w:bCs/>
          <w:color w:val="000000"/>
          <w:sz w:val="28"/>
          <w:szCs w:val="28"/>
        </w:rPr>
        <w:t>品牌</w:t>
      </w:r>
    </w:p>
    <w:p w14:paraId="208BADF7" w14:textId="69529709" w:rsidR="0087788D" w:rsidRPr="00BB028B" w:rsidRDefault="0087788D" w:rsidP="000E576B">
      <w:pPr>
        <w:spacing w:line="360" w:lineRule="exact"/>
        <w:jc w:val="center"/>
        <w:rPr>
          <w:rFonts w:ascii="Arial" w:eastAsia="楷体" w:hAnsi="Arial" w:cs="Arial"/>
          <w:b/>
          <w:bCs/>
          <w:color w:val="640000"/>
          <w:sz w:val="28"/>
          <w:szCs w:val="28"/>
        </w:rPr>
      </w:pPr>
      <w:bookmarkStart w:id="5" w:name="_Hlk698735"/>
      <w:r w:rsidRPr="00BB028B">
        <w:rPr>
          <w:rFonts w:ascii="Arial" w:eastAsia="楷体" w:hAnsi="Arial" w:cs="Arial"/>
          <w:b/>
          <w:bCs/>
          <w:color w:val="640000"/>
          <w:sz w:val="28"/>
          <w:szCs w:val="28"/>
        </w:rPr>
        <w:t>TAK</w:t>
      </w:r>
      <w:r w:rsidR="00C90FF4" w:rsidRPr="00BB028B">
        <w:rPr>
          <w:rFonts w:ascii="Arial" w:eastAsia="楷体" w:hAnsi="Arial" w:cs="Arial"/>
          <w:b/>
          <w:bCs/>
          <w:color w:val="640000"/>
          <w:sz w:val="28"/>
          <w:szCs w:val="28"/>
          <w:vertAlign w:val="superscript"/>
        </w:rPr>
        <w:t>®</w:t>
      </w:r>
      <w:r w:rsidRPr="00BB028B">
        <w:rPr>
          <w:rFonts w:ascii="Arial" w:eastAsia="楷体" w:hAnsi="Arial" w:cs="Arial"/>
          <w:b/>
          <w:bCs/>
          <w:color w:val="640000"/>
          <w:sz w:val="28"/>
          <w:szCs w:val="28"/>
        </w:rPr>
        <w:t>rag</w:t>
      </w:r>
      <w:r w:rsidR="00C90FF4" w:rsidRPr="00BB028B">
        <w:rPr>
          <w:rFonts w:ascii="Arial" w:eastAsia="楷体" w:hAnsi="Arial" w:cs="Arial"/>
          <w:b/>
          <w:bCs/>
          <w:color w:val="640000"/>
          <w:sz w:val="28"/>
          <w:szCs w:val="28"/>
        </w:rPr>
        <w:t>s</w:t>
      </w:r>
      <w:r w:rsidRPr="00BB028B">
        <w:rPr>
          <w:rFonts w:ascii="Arial" w:eastAsia="楷体" w:hAnsi="Arial" w:cs="Arial"/>
          <w:b/>
          <w:bCs/>
          <w:color w:val="640000"/>
          <w:sz w:val="28"/>
          <w:szCs w:val="28"/>
        </w:rPr>
        <w:t>除尘布</w:t>
      </w:r>
      <w:bookmarkEnd w:id="5"/>
      <w:r w:rsidRPr="00BB028B">
        <w:rPr>
          <w:rFonts w:ascii="Arial" w:eastAsia="楷体" w:hAnsi="Arial" w:cs="Arial"/>
          <w:b/>
          <w:bCs/>
          <w:color w:val="640000"/>
          <w:sz w:val="28"/>
          <w:szCs w:val="28"/>
        </w:rPr>
        <w:t>50</w:t>
      </w:r>
      <w:r w:rsidRPr="00BB028B">
        <w:rPr>
          <w:rFonts w:ascii="Arial" w:eastAsia="楷体" w:hAnsi="Arial" w:cs="Arial"/>
          <w:b/>
          <w:bCs/>
          <w:color w:val="640000"/>
          <w:sz w:val="28"/>
          <w:szCs w:val="28"/>
        </w:rPr>
        <w:t>多年历史，世界一流产品</w:t>
      </w:r>
    </w:p>
    <w:p w14:paraId="5D190EF1" w14:textId="58878818" w:rsidR="00315A9E" w:rsidRDefault="006F57A8" w:rsidP="000E576B">
      <w:pPr>
        <w:spacing w:line="360" w:lineRule="exact"/>
        <w:jc w:val="center"/>
        <w:rPr>
          <w:rFonts w:ascii="Arial" w:eastAsia="楷体" w:hAnsi="Arial" w:cs="Arial"/>
          <w:b/>
          <w:bCs/>
          <w:sz w:val="28"/>
          <w:szCs w:val="28"/>
        </w:rPr>
      </w:pPr>
      <w:r w:rsidRPr="00BB028B">
        <w:rPr>
          <w:rFonts w:ascii="Arial" w:eastAsia="楷体" w:hAnsi="Arial" w:cs="Arial"/>
          <w:b/>
          <w:bCs/>
          <w:sz w:val="28"/>
          <w:szCs w:val="28"/>
        </w:rPr>
        <w:t>浸渍有树脂的粘性擦布，擦拭除去物体表面的粉尘，油脂等</w:t>
      </w:r>
    </w:p>
    <w:p w14:paraId="627CECFD" w14:textId="77777777" w:rsidR="00287C44" w:rsidRPr="00BB028B" w:rsidRDefault="00287C44" w:rsidP="000E576B">
      <w:pPr>
        <w:spacing w:line="360" w:lineRule="exact"/>
        <w:jc w:val="center"/>
        <w:rPr>
          <w:rFonts w:ascii="Arial" w:eastAsia="楷体" w:hAnsi="Arial" w:cs="Arial"/>
          <w:b/>
          <w:bCs/>
          <w:sz w:val="28"/>
          <w:szCs w:val="28"/>
        </w:rPr>
      </w:pPr>
    </w:p>
    <w:p w14:paraId="1CD300D1" w14:textId="6745E6E3" w:rsidR="006F57A8" w:rsidRPr="00BB028B" w:rsidRDefault="00AB7007" w:rsidP="000C23D7">
      <w:pPr>
        <w:spacing w:line="360" w:lineRule="exact"/>
        <w:ind w:firstLineChars="100" w:firstLine="281"/>
        <w:rPr>
          <w:rFonts w:ascii="Arial" w:eastAsia="楷体" w:hAnsi="Arial" w:cs="Arial"/>
          <w:b/>
          <w:bCs/>
          <w:sz w:val="28"/>
          <w:szCs w:val="28"/>
        </w:rPr>
      </w:pPr>
      <w:r w:rsidRPr="00BB028B">
        <w:rPr>
          <w:rFonts w:ascii="Arial" w:eastAsia="楷体" w:hAnsi="Arial" w:cs="Arial"/>
          <w:b/>
          <w:bCs/>
          <w:color w:val="640000"/>
          <w:sz w:val="28"/>
          <w:szCs w:val="28"/>
        </w:rPr>
        <w:t>TAK</w:t>
      </w:r>
      <w:r w:rsidRPr="00BB028B">
        <w:rPr>
          <w:rFonts w:ascii="Arial" w:eastAsia="楷体" w:hAnsi="Arial" w:cs="Arial"/>
          <w:b/>
          <w:bCs/>
          <w:color w:val="640000"/>
          <w:sz w:val="28"/>
          <w:szCs w:val="28"/>
          <w:vertAlign w:val="superscript"/>
        </w:rPr>
        <w:t>®</w:t>
      </w:r>
      <w:r w:rsidRPr="00BB028B">
        <w:rPr>
          <w:rFonts w:ascii="Arial" w:eastAsia="楷体" w:hAnsi="Arial" w:cs="Arial"/>
          <w:b/>
          <w:bCs/>
          <w:color w:val="640000"/>
          <w:sz w:val="28"/>
          <w:szCs w:val="28"/>
        </w:rPr>
        <w:t>rags</w:t>
      </w:r>
      <w:r w:rsidR="000C23D7" w:rsidRPr="00BB028B">
        <w:rPr>
          <w:rFonts w:ascii="Arial" w:eastAsia="楷体" w:hAnsi="Arial" w:cs="Arial"/>
          <w:b/>
          <w:bCs/>
          <w:color w:val="640000"/>
          <w:sz w:val="28"/>
          <w:szCs w:val="28"/>
        </w:rPr>
        <w:t>粘</w:t>
      </w:r>
      <w:r w:rsidRPr="00BB028B">
        <w:rPr>
          <w:rFonts w:ascii="Arial" w:eastAsia="楷体" w:hAnsi="Arial" w:cs="Arial"/>
          <w:b/>
          <w:bCs/>
          <w:color w:val="640000"/>
          <w:sz w:val="28"/>
          <w:szCs w:val="28"/>
        </w:rPr>
        <w:t>尘布</w:t>
      </w:r>
      <w:r w:rsidR="006F57A8" w:rsidRPr="00BB028B">
        <w:rPr>
          <w:rFonts w:ascii="Arial" w:eastAsia="楷体" w:hAnsi="Arial" w:cs="Arial"/>
          <w:b/>
          <w:bCs/>
          <w:sz w:val="28"/>
          <w:szCs w:val="28"/>
        </w:rPr>
        <w:t>应用于</w:t>
      </w:r>
    </w:p>
    <w:p w14:paraId="7F329255" w14:textId="2260FE13" w:rsidR="006F57A8" w:rsidRPr="00BB028B" w:rsidRDefault="006F57A8" w:rsidP="00330F62">
      <w:pPr>
        <w:pStyle w:val="a5"/>
        <w:numPr>
          <w:ilvl w:val="0"/>
          <w:numId w:val="2"/>
        </w:numPr>
        <w:spacing w:line="360" w:lineRule="exact"/>
        <w:ind w:firstLineChars="0"/>
        <w:rPr>
          <w:rFonts w:ascii="Arial" w:eastAsia="楷体" w:hAnsi="Arial" w:cs="Arial"/>
          <w:sz w:val="24"/>
          <w:szCs w:val="24"/>
        </w:rPr>
      </w:pPr>
      <w:r w:rsidRPr="00BB028B">
        <w:rPr>
          <w:rFonts w:ascii="Arial" w:eastAsia="楷体" w:hAnsi="Arial" w:cs="Arial"/>
          <w:sz w:val="24"/>
          <w:szCs w:val="24"/>
        </w:rPr>
        <w:t>整车厂和</w:t>
      </w:r>
      <w:r w:rsidRPr="00BB028B">
        <w:rPr>
          <w:rFonts w:ascii="Arial" w:eastAsia="楷体" w:hAnsi="Arial" w:cs="Arial"/>
          <w:sz w:val="24"/>
          <w:szCs w:val="24"/>
        </w:rPr>
        <w:t>4S</w:t>
      </w:r>
      <w:r w:rsidRPr="00BB028B">
        <w:rPr>
          <w:rFonts w:ascii="Arial" w:eastAsia="楷体" w:hAnsi="Arial" w:cs="Arial"/>
          <w:sz w:val="24"/>
          <w:szCs w:val="24"/>
        </w:rPr>
        <w:t>店的油漆喷涂工序</w:t>
      </w:r>
      <w:r w:rsidR="000C63AB" w:rsidRPr="00BB028B">
        <w:rPr>
          <w:rFonts w:ascii="Arial" w:eastAsia="楷体" w:hAnsi="Arial" w:cs="Arial"/>
          <w:sz w:val="24"/>
          <w:szCs w:val="24"/>
        </w:rPr>
        <w:t>：</w:t>
      </w:r>
      <w:r w:rsidR="000C63AB" w:rsidRPr="00BB028B">
        <w:rPr>
          <w:rFonts w:ascii="Arial" w:eastAsia="楷体" w:hAnsi="Arial" w:cs="Arial"/>
          <w:color w:val="000000"/>
          <w:sz w:val="24"/>
          <w:szCs w:val="24"/>
        </w:rPr>
        <w:t>在汽车制造和工业领域等金属或其他基材表面喷漆前</w:t>
      </w:r>
      <w:r w:rsidR="000C63AB" w:rsidRPr="00BB028B">
        <w:rPr>
          <w:rFonts w:ascii="Arial" w:eastAsia="楷体" w:hAnsi="Arial" w:cs="Arial"/>
          <w:color w:val="000000"/>
          <w:sz w:val="24"/>
          <w:szCs w:val="24"/>
        </w:rPr>
        <w:t xml:space="preserve">, </w:t>
      </w:r>
      <w:r w:rsidR="000C63AB" w:rsidRPr="00BB028B">
        <w:rPr>
          <w:rFonts w:ascii="Arial" w:eastAsia="楷体" w:hAnsi="Arial" w:cs="Arial"/>
          <w:color w:val="000000"/>
          <w:sz w:val="24"/>
          <w:szCs w:val="24"/>
        </w:rPr>
        <w:t>必须经过严格的除尘处理。</w:t>
      </w:r>
      <w:r w:rsidR="000C63AB" w:rsidRPr="00BB028B">
        <w:rPr>
          <w:rFonts w:ascii="Arial" w:eastAsia="楷体" w:hAnsi="Arial" w:cs="Arial"/>
          <w:color w:val="000000"/>
          <w:sz w:val="24"/>
          <w:szCs w:val="24"/>
        </w:rPr>
        <w:t>TAKrag</w:t>
      </w:r>
      <w:r w:rsidR="000C63AB" w:rsidRPr="00BB028B">
        <w:rPr>
          <w:rFonts w:ascii="Arial" w:eastAsia="楷体" w:hAnsi="Arial" w:cs="Arial"/>
          <w:color w:val="000000"/>
          <w:sz w:val="24"/>
          <w:szCs w:val="24"/>
          <w:vertAlign w:val="superscript"/>
        </w:rPr>
        <w:t>®</w:t>
      </w:r>
      <w:r w:rsidR="000C63AB" w:rsidRPr="00BB028B">
        <w:rPr>
          <w:rFonts w:ascii="Arial" w:eastAsia="楷体" w:hAnsi="Arial" w:cs="Arial"/>
          <w:color w:val="000000"/>
          <w:sz w:val="24"/>
          <w:szCs w:val="24"/>
        </w:rPr>
        <w:t>除尘布提供最有效的、安全、经济、简便的除尘方案。</w:t>
      </w:r>
      <w:r w:rsidR="000C63AB" w:rsidRPr="00BB028B">
        <w:rPr>
          <w:rFonts w:ascii="Arial" w:eastAsia="楷体" w:hAnsi="Arial" w:cs="Arial"/>
          <w:color w:val="000000"/>
          <w:sz w:val="24"/>
          <w:szCs w:val="24"/>
        </w:rPr>
        <w:t>TAKrag</w:t>
      </w:r>
      <w:r w:rsidR="000C63AB" w:rsidRPr="00BB028B">
        <w:rPr>
          <w:rFonts w:ascii="Arial" w:eastAsia="楷体" w:hAnsi="Arial" w:cs="Arial"/>
          <w:color w:val="000000"/>
          <w:sz w:val="24"/>
          <w:szCs w:val="24"/>
          <w:vertAlign w:val="superscript"/>
        </w:rPr>
        <w:t>®</w:t>
      </w:r>
      <w:r w:rsidR="000C63AB" w:rsidRPr="00BB028B">
        <w:rPr>
          <w:rFonts w:ascii="Arial" w:eastAsia="楷体" w:hAnsi="Arial" w:cs="Arial"/>
          <w:color w:val="000000"/>
          <w:sz w:val="24"/>
          <w:szCs w:val="24"/>
        </w:rPr>
        <w:t>除尘布被全球知名汽车制造商特许应用</w:t>
      </w:r>
      <w:r w:rsidR="000C63AB" w:rsidRPr="00BB028B">
        <w:rPr>
          <w:rFonts w:ascii="Arial" w:eastAsia="楷体" w:hAnsi="Arial" w:cs="Arial"/>
          <w:color w:val="000000"/>
          <w:sz w:val="24"/>
          <w:szCs w:val="24"/>
        </w:rPr>
        <w:t xml:space="preserve">, </w:t>
      </w:r>
      <w:r w:rsidR="000C63AB" w:rsidRPr="00BB028B">
        <w:rPr>
          <w:rFonts w:ascii="Arial" w:eastAsia="楷体" w:hAnsi="Arial" w:cs="Arial"/>
          <w:color w:val="000000"/>
          <w:sz w:val="24"/>
          <w:szCs w:val="24"/>
        </w:rPr>
        <w:t>包括法拉利、宝马、通用、大众、福特、奥迪等。</w:t>
      </w:r>
    </w:p>
    <w:p w14:paraId="755C383F" w14:textId="5017FC4B" w:rsidR="006F57A8" w:rsidRPr="00BB028B" w:rsidRDefault="006F57A8" w:rsidP="00330F62">
      <w:pPr>
        <w:pStyle w:val="a5"/>
        <w:numPr>
          <w:ilvl w:val="0"/>
          <w:numId w:val="2"/>
        </w:numPr>
        <w:spacing w:line="360" w:lineRule="exact"/>
        <w:ind w:firstLineChars="0"/>
        <w:rPr>
          <w:rFonts w:ascii="Arial" w:eastAsia="楷体" w:hAnsi="Arial" w:cs="Arial"/>
          <w:sz w:val="24"/>
          <w:szCs w:val="24"/>
        </w:rPr>
      </w:pPr>
      <w:r w:rsidRPr="00BB028B">
        <w:rPr>
          <w:rFonts w:ascii="Arial" w:eastAsia="楷体" w:hAnsi="Arial" w:cs="Arial"/>
          <w:sz w:val="24"/>
          <w:szCs w:val="24"/>
        </w:rPr>
        <w:t>粉末涂料喷涂工序</w:t>
      </w:r>
    </w:p>
    <w:p w14:paraId="43369646" w14:textId="70B20817" w:rsidR="006F57A8" w:rsidRPr="00BB028B" w:rsidRDefault="006F57A8" w:rsidP="00330F62">
      <w:pPr>
        <w:pStyle w:val="a5"/>
        <w:numPr>
          <w:ilvl w:val="0"/>
          <w:numId w:val="2"/>
        </w:numPr>
        <w:spacing w:line="360" w:lineRule="exact"/>
        <w:ind w:firstLineChars="0"/>
        <w:rPr>
          <w:rFonts w:ascii="Arial" w:eastAsia="楷体" w:hAnsi="Arial" w:cs="Arial"/>
          <w:sz w:val="24"/>
          <w:szCs w:val="24"/>
        </w:rPr>
      </w:pPr>
      <w:r w:rsidRPr="00BB028B">
        <w:rPr>
          <w:rFonts w:ascii="Arial" w:eastAsia="楷体" w:hAnsi="Arial" w:cs="Arial"/>
          <w:sz w:val="24"/>
          <w:szCs w:val="24"/>
        </w:rPr>
        <w:t>各种需要喷涂前清洁的表面，包括家具、皮革等</w:t>
      </w:r>
    </w:p>
    <w:p w14:paraId="294EC253" w14:textId="6D9C91CE" w:rsidR="00CC58A8" w:rsidRDefault="00241A3F" w:rsidP="00287C44">
      <w:pPr>
        <w:ind w:leftChars="200" w:left="440" w:firstLineChars="100" w:firstLine="220"/>
        <w:rPr>
          <w:rFonts w:ascii="Arial" w:eastAsia="楷体" w:hAnsi="Arial" w:cs="Arial"/>
          <w:b/>
          <w:bCs/>
          <w:color w:val="4B7182"/>
          <w:sz w:val="20"/>
          <w:szCs w:val="20"/>
        </w:rPr>
      </w:pPr>
      <w:r w:rsidRPr="00BB028B">
        <w:rPr>
          <w:rFonts w:ascii="Arial" w:eastAsia="楷体" w:hAnsi="Arial" w:cs="Arial"/>
          <w:noProof/>
        </w:rPr>
        <mc:AlternateContent>
          <mc:Choice Requires="wps">
            <w:drawing>
              <wp:anchor distT="0" distB="0" distL="114300" distR="114300" simplePos="0" relativeHeight="251667456" behindDoc="0" locked="0" layoutInCell="1" allowOverlap="1" wp14:anchorId="1010345C" wp14:editId="485F18B8">
                <wp:simplePos x="0" y="0"/>
                <wp:positionH relativeFrom="margin">
                  <wp:posOffset>1085427</wp:posOffset>
                </wp:positionH>
                <wp:positionV relativeFrom="paragraph">
                  <wp:posOffset>949537</wp:posOffset>
                </wp:positionV>
                <wp:extent cx="850900" cy="488950"/>
                <wp:effectExtent l="0" t="38100" r="6350" b="6350"/>
                <wp:wrapNone/>
                <wp:docPr id="29" name="标注: 线形(无边框) 29"/>
                <wp:cNvGraphicFramePr/>
                <a:graphic xmlns:a="http://schemas.openxmlformats.org/drawingml/2006/main">
                  <a:graphicData uri="http://schemas.microsoft.com/office/word/2010/wordprocessingShape">
                    <wps:wsp>
                      <wps:cNvSpPr/>
                      <wps:spPr>
                        <a:xfrm>
                          <a:off x="0" y="0"/>
                          <a:ext cx="850900" cy="488950"/>
                        </a:xfrm>
                        <a:prstGeom prst="callout1">
                          <a:avLst>
                            <a:gd name="adj1" fmla="val 23457"/>
                            <a:gd name="adj2" fmla="val 99005"/>
                            <a:gd name="adj3" fmla="val -30811"/>
                            <a:gd name="adj4" fmla="val 38701"/>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7B1705" w14:textId="6C46A7A2" w:rsidR="00241A3F" w:rsidRPr="00814B76" w:rsidRDefault="00814B76" w:rsidP="00814B76">
                            <w:pPr>
                              <w:rPr>
                                <w:rFonts w:ascii="Arial" w:hAnsi="Arial" w:cs="Arial"/>
                                <w:color w:val="0D0D0D" w:themeColor="text1" w:themeTint="F2"/>
                                <w:sz w:val="20"/>
                                <w:szCs w:val="20"/>
                              </w:rPr>
                            </w:pPr>
                            <w:r w:rsidRPr="00814B76">
                              <w:rPr>
                                <w:rFonts w:ascii="Arial" w:hAnsi="Arial" w:cs="Arial"/>
                                <w:color w:val="0D0D0D" w:themeColor="text1" w:themeTint="F2"/>
                                <w:sz w:val="20"/>
                                <w:szCs w:val="20"/>
                              </w:rPr>
                              <w:t>AUTO</w:t>
                            </w:r>
                            <w:r>
                              <w:rPr>
                                <w:rFonts w:ascii="Arial" w:hAnsi="Arial" w:cs="Arial"/>
                                <w:color w:val="0D0D0D" w:themeColor="text1" w:themeTint="F2"/>
                                <w:sz w:val="20"/>
                                <w:szCs w:val="20"/>
                              </w:rPr>
                              <w:t xml:space="preserve"> TAK D3035R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10345C" id="标注: 线形(无边框) 29" o:spid="_x0000_s1038" type="#_x0000_t41" style="position:absolute;left:0;text-align:left;margin-left:85.45pt;margin-top:74.75pt;width:67pt;height:38.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" adj="8359,-6655,21385,5067" fillcolor="#e7e6e6 [3214]" stroked="f" strokeweight="1pt">
                <v:textbox>
                  <w:txbxContent>
                    <w:p w14:paraId="677B1705" w14:textId="6C46A7A2" w:rsidR="00241A3F" w:rsidRPr="00814B76" w:rsidRDefault="00814B76" w:rsidP="00814B76">
                      <w:pPr>
                        <w:rPr>
                          <w:rFonts w:ascii="Arial" w:hAnsi="Arial" w:cs="Arial"/>
                          <w:color w:val="0D0D0D" w:themeColor="text1" w:themeTint="F2"/>
                          <w:sz w:val="20"/>
                          <w:szCs w:val="20"/>
                        </w:rPr>
                      </w:pPr>
                      <w:r w:rsidRPr="00814B76">
                        <w:rPr>
                          <w:rFonts w:ascii="Arial" w:hAnsi="Arial" w:cs="Arial"/>
                          <w:color w:val="0D0D0D" w:themeColor="text1" w:themeTint="F2"/>
                          <w:sz w:val="20"/>
                          <w:szCs w:val="20"/>
                        </w:rPr>
                        <w:t>AUTO</w:t>
                      </w:r>
                      <w:r>
                        <w:rPr>
                          <w:rFonts w:ascii="Arial" w:hAnsi="Arial" w:cs="Arial"/>
                          <w:color w:val="0D0D0D" w:themeColor="text1" w:themeTint="F2"/>
                          <w:sz w:val="20"/>
                          <w:szCs w:val="20"/>
                        </w:rPr>
                        <w:t xml:space="preserve"> TAK D3035R</w:t>
                      </w:r>
                    </w:p>
                  </w:txbxContent>
                </v:textbox>
                <w10:wrap anchorx="margin"/>
              </v:shape>
            </w:pict>
          </mc:Fallback>
        </mc:AlternateContent>
      </w:r>
      <w:r w:rsidRPr="00BB028B">
        <w:rPr>
          <w:rFonts w:ascii="Arial" w:eastAsia="楷体" w:hAnsi="Arial" w:cs="Arial"/>
          <w:noProof/>
        </w:rPr>
        <w:drawing>
          <wp:inline distT="0" distB="0" distL="0" distR="0" wp14:anchorId="0F2FFBDB" wp14:editId="1C894477">
            <wp:extent cx="1561187" cy="1371444"/>
            <wp:effectExtent l="0" t="0" r="1270"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76657" cy="1385034"/>
                    </a:xfrm>
                    <a:prstGeom prst="rect">
                      <a:avLst/>
                    </a:prstGeom>
                    <a:noFill/>
                    <a:ln>
                      <a:noFill/>
                    </a:ln>
                  </pic:spPr>
                </pic:pic>
              </a:graphicData>
            </a:graphic>
          </wp:inline>
        </w:drawing>
      </w:r>
      <w:r w:rsidRPr="00BB028B">
        <w:rPr>
          <w:rFonts w:ascii="Arial" w:eastAsia="楷体" w:hAnsi="Arial" w:cs="Arial"/>
          <w:b/>
          <w:bCs/>
          <w:color w:val="4B7182"/>
          <w:sz w:val="20"/>
          <w:szCs w:val="20"/>
        </w:rPr>
        <w:t xml:space="preserve">  </w:t>
      </w:r>
      <w:r w:rsidR="005E2740" w:rsidRPr="00BB028B">
        <w:rPr>
          <w:rFonts w:ascii="Arial" w:eastAsia="楷体" w:hAnsi="Arial" w:cs="Arial"/>
          <w:noProof/>
        </w:rPr>
        <w:drawing>
          <wp:inline distT="0" distB="0" distL="0" distR="0" wp14:anchorId="30F8EC32" wp14:editId="0EBF32DB">
            <wp:extent cx="4267200" cy="1543037"/>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78538" cy="1619458"/>
                    </a:xfrm>
                    <a:prstGeom prst="rect">
                      <a:avLst/>
                    </a:prstGeom>
                  </pic:spPr>
                </pic:pic>
              </a:graphicData>
            </a:graphic>
          </wp:inline>
        </w:drawing>
      </w:r>
      <w:r w:rsidR="001A1D5B" w:rsidRPr="00BB028B">
        <w:rPr>
          <w:rFonts w:ascii="Arial" w:eastAsia="楷体" w:hAnsi="Arial" w:cs="Arial"/>
          <w:b/>
          <w:bCs/>
          <w:color w:val="4B7182"/>
          <w:sz w:val="20"/>
          <w:szCs w:val="20"/>
        </w:rPr>
        <w:t xml:space="preserve">  </w:t>
      </w:r>
      <w:r w:rsidR="00C90FF4" w:rsidRPr="00BB028B">
        <w:rPr>
          <w:rFonts w:ascii="Arial" w:eastAsia="楷体" w:hAnsi="Arial" w:cs="Arial"/>
          <w:noProof/>
        </w:rPr>
        <w:drawing>
          <wp:inline distT="0" distB="0" distL="0" distR="0" wp14:anchorId="5D66B80C" wp14:editId="18555CFF">
            <wp:extent cx="1924050" cy="1648384"/>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15419" cy="1726663"/>
                    </a:xfrm>
                    <a:prstGeom prst="rect">
                      <a:avLst/>
                    </a:prstGeom>
                  </pic:spPr>
                </pic:pic>
              </a:graphicData>
            </a:graphic>
          </wp:inline>
        </w:drawing>
      </w:r>
      <w:r w:rsidR="00287C44">
        <w:rPr>
          <w:rFonts w:ascii="Arial" w:eastAsia="楷体" w:hAnsi="Arial" w:cs="Arial"/>
          <w:b/>
          <w:bCs/>
          <w:color w:val="4B7182"/>
          <w:sz w:val="20"/>
          <w:szCs w:val="20"/>
        </w:rPr>
        <w:t xml:space="preserve">  </w:t>
      </w:r>
      <w:r w:rsidR="00C90FF4" w:rsidRPr="00BB028B">
        <w:rPr>
          <w:rFonts w:ascii="Arial" w:eastAsia="楷体" w:hAnsi="Arial" w:cs="Arial"/>
          <w:noProof/>
        </w:rPr>
        <w:drawing>
          <wp:inline distT="0" distB="0" distL="0" distR="0" wp14:anchorId="4622E81B" wp14:editId="695780E8">
            <wp:extent cx="2360916" cy="1301647"/>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24047" cy="1336453"/>
                    </a:xfrm>
                    <a:prstGeom prst="rect">
                      <a:avLst/>
                    </a:prstGeom>
                  </pic:spPr>
                </pic:pic>
              </a:graphicData>
            </a:graphic>
          </wp:inline>
        </w:drawing>
      </w:r>
      <w:r w:rsidR="00C90FF4" w:rsidRPr="00BB028B">
        <w:rPr>
          <w:rFonts w:ascii="Arial" w:eastAsia="楷体" w:hAnsi="Arial" w:cs="Arial"/>
          <w:b/>
          <w:bCs/>
          <w:color w:val="4B7182"/>
          <w:sz w:val="20"/>
          <w:szCs w:val="20"/>
        </w:rPr>
        <w:t xml:space="preserve">  </w:t>
      </w:r>
      <w:r w:rsidR="00287C44" w:rsidRPr="00BB028B">
        <w:rPr>
          <w:rFonts w:ascii="Arial" w:eastAsia="楷体" w:hAnsi="Arial" w:cs="Arial"/>
          <w:noProof/>
        </w:rPr>
        <w:drawing>
          <wp:inline distT="0" distB="0" distL="0" distR="0" wp14:anchorId="62A6CFD6" wp14:editId="34803C2E">
            <wp:extent cx="1714500" cy="1538654"/>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52087" cy="1572386"/>
                    </a:xfrm>
                    <a:prstGeom prst="rect">
                      <a:avLst/>
                    </a:prstGeom>
                  </pic:spPr>
                </pic:pic>
              </a:graphicData>
            </a:graphic>
          </wp:inline>
        </w:drawing>
      </w:r>
      <w:r w:rsidR="005D1EA8" w:rsidRPr="00BB028B">
        <w:rPr>
          <w:rFonts w:ascii="Arial" w:eastAsia="楷体" w:hAnsi="Arial" w:cs="Arial"/>
          <w:noProof/>
        </w:rPr>
        <w:drawing>
          <wp:inline distT="0" distB="0" distL="0" distR="0" wp14:anchorId="4492D782" wp14:editId="19E6FDE5">
            <wp:extent cx="3071812" cy="1764844"/>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52899" cy="1811431"/>
                    </a:xfrm>
                    <a:prstGeom prst="rect">
                      <a:avLst/>
                    </a:prstGeom>
                  </pic:spPr>
                </pic:pic>
              </a:graphicData>
            </a:graphic>
          </wp:inline>
        </w:drawing>
      </w:r>
      <w:r w:rsidR="008A5587" w:rsidRPr="00BB028B">
        <w:rPr>
          <w:rFonts w:ascii="Arial" w:eastAsia="楷体" w:hAnsi="Arial" w:cs="Arial"/>
          <w:b/>
          <w:bCs/>
          <w:color w:val="4B7182"/>
          <w:sz w:val="20"/>
          <w:szCs w:val="20"/>
        </w:rPr>
        <w:t xml:space="preserve">  </w:t>
      </w:r>
    </w:p>
    <w:p w14:paraId="2A927B42" w14:textId="508F4A59" w:rsidR="00287C44" w:rsidRDefault="00287C44" w:rsidP="00287C44">
      <w:pPr>
        <w:ind w:leftChars="200" w:left="440" w:firstLineChars="100" w:firstLine="201"/>
        <w:rPr>
          <w:rFonts w:ascii="Arial" w:eastAsia="楷体" w:hAnsi="Arial" w:cs="Arial"/>
          <w:b/>
          <w:bCs/>
          <w:color w:val="4B7182"/>
          <w:sz w:val="20"/>
          <w:szCs w:val="20"/>
        </w:rPr>
      </w:pPr>
    </w:p>
    <w:p w14:paraId="24241B17" w14:textId="18300445" w:rsidR="00287C44" w:rsidRDefault="00287C44" w:rsidP="00287C44">
      <w:pPr>
        <w:ind w:leftChars="200" w:left="440" w:firstLineChars="100" w:firstLine="201"/>
        <w:rPr>
          <w:rFonts w:ascii="Arial" w:eastAsia="楷体" w:hAnsi="Arial" w:cs="Arial"/>
          <w:b/>
          <w:bCs/>
          <w:color w:val="4B7182"/>
          <w:sz w:val="20"/>
          <w:szCs w:val="20"/>
        </w:rPr>
      </w:pPr>
    </w:p>
    <w:p w14:paraId="0520866A" w14:textId="4BD13E97" w:rsidR="00287C44" w:rsidRDefault="00287C44" w:rsidP="00287C44">
      <w:pPr>
        <w:ind w:leftChars="200" w:left="440" w:firstLineChars="100" w:firstLine="201"/>
        <w:rPr>
          <w:rFonts w:ascii="Arial" w:eastAsia="楷体" w:hAnsi="Arial" w:cs="Arial"/>
          <w:b/>
          <w:bCs/>
          <w:color w:val="4B7182"/>
          <w:sz w:val="20"/>
          <w:szCs w:val="20"/>
        </w:rPr>
      </w:pPr>
    </w:p>
    <w:p w14:paraId="355AF588" w14:textId="7D8A319A" w:rsidR="00287C44" w:rsidRDefault="00287C44" w:rsidP="00287C44">
      <w:pPr>
        <w:ind w:leftChars="200" w:left="440" w:firstLineChars="100" w:firstLine="201"/>
        <w:rPr>
          <w:rFonts w:ascii="Arial" w:eastAsia="楷体" w:hAnsi="Arial" w:cs="Arial"/>
          <w:b/>
          <w:bCs/>
          <w:color w:val="4B7182"/>
          <w:sz w:val="20"/>
          <w:szCs w:val="20"/>
        </w:rPr>
      </w:pPr>
    </w:p>
    <w:p w14:paraId="399DE0EC" w14:textId="78CAA0DD" w:rsidR="00287C44" w:rsidRDefault="00287C44" w:rsidP="00287C44">
      <w:pPr>
        <w:ind w:leftChars="200" w:left="440" w:firstLineChars="100" w:firstLine="201"/>
        <w:rPr>
          <w:rFonts w:ascii="Arial" w:eastAsia="楷体" w:hAnsi="Arial" w:cs="Arial"/>
          <w:b/>
          <w:bCs/>
          <w:color w:val="4B7182"/>
          <w:sz w:val="20"/>
          <w:szCs w:val="20"/>
        </w:rPr>
      </w:pPr>
    </w:p>
    <w:p w14:paraId="108A240A" w14:textId="1E9560E3" w:rsidR="00287C44" w:rsidRDefault="00287C44" w:rsidP="00287C44">
      <w:pPr>
        <w:ind w:leftChars="200" w:left="440" w:firstLineChars="100" w:firstLine="201"/>
        <w:rPr>
          <w:rFonts w:ascii="Arial" w:eastAsia="楷体" w:hAnsi="Arial" w:cs="Arial"/>
          <w:b/>
          <w:bCs/>
          <w:color w:val="4B7182"/>
          <w:sz w:val="20"/>
          <w:szCs w:val="20"/>
        </w:rPr>
      </w:pPr>
    </w:p>
    <w:p w14:paraId="63B2A25B" w14:textId="570B583F" w:rsidR="00287C44" w:rsidRDefault="00287C44" w:rsidP="00287C44">
      <w:pPr>
        <w:ind w:leftChars="200" w:left="440" w:firstLineChars="100" w:firstLine="201"/>
        <w:rPr>
          <w:rFonts w:ascii="Arial" w:eastAsia="楷体" w:hAnsi="Arial" w:cs="Arial"/>
          <w:b/>
          <w:bCs/>
          <w:color w:val="4B7182"/>
          <w:sz w:val="20"/>
          <w:szCs w:val="20"/>
        </w:rPr>
      </w:pPr>
    </w:p>
    <w:p w14:paraId="694544E5" w14:textId="2171077E" w:rsidR="00287C44" w:rsidRDefault="00287C44" w:rsidP="00287C44">
      <w:pPr>
        <w:ind w:leftChars="200" w:left="440" w:firstLineChars="100" w:firstLine="201"/>
        <w:rPr>
          <w:rFonts w:ascii="Arial" w:eastAsia="楷体" w:hAnsi="Arial" w:cs="Arial"/>
          <w:b/>
          <w:bCs/>
          <w:color w:val="4B7182"/>
          <w:sz w:val="20"/>
          <w:szCs w:val="20"/>
        </w:rPr>
      </w:pPr>
    </w:p>
    <w:p w14:paraId="083941BF" w14:textId="179BEF1E" w:rsidR="00287C44" w:rsidRDefault="00287C44" w:rsidP="00287C44">
      <w:pPr>
        <w:ind w:leftChars="200" w:left="440" w:firstLineChars="100" w:firstLine="201"/>
        <w:rPr>
          <w:rFonts w:ascii="Arial" w:eastAsia="楷体" w:hAnsi="Arial" w:cs="Arial"/>
          <w:b/>
          <w:bCs/>
          <w:color w:val="4B7182"/>
          <w:sz w:val="20"/>
          <w:szCs w:val="20"/>
        </w:rPr>
      </w:pPr>
    </w:p>
    <w:p w14:paraId="54310440" w14:textId="77777777" w:rsidR="00287C44" w:rsidRDefault="00287C44" w:rsidP="00287C44">
      <w:pPr>
        <w:ind w:leftChars="200" w:left="440" w:firstLineChars="100" w:firstLine="201"/>
        <w:rPr>
          <w:rFonts w:ascii="Arial" w:eastAsia="楷体" w:hAnsi="Arial" w:cs="Arial"/>
          <w:b/>
          <w:bCs/>
          <w:color w:val="4B7182"/>
          <w:sz w:val="20"/>
          <w:szCs w:val="20"/>
        </w:rPr>
      </w:pPr>
    </w:p>
    <w:p w14:paraId="3C20FC9B" w14:textId="6F7DE08F" w:rsidR="00287C44" w:rsidRDefault="00287C44" w:rsidP="00287C44">
      <w:pPr>
        <w:ind w:leftChars="200" w:left="440" w:firstLineChars="100" w:firstLine="201"/>
        <w:rPr>
          <w:rFonts w:ascii="Arial" w:eastAsia="楷体" w:hAnsi="Arial" w:cs="Arial"/>
          <w:b/>
          <w:bCs/>
          <w:color w:val="4B7182"/>
          <w:sz w:val="20"/>
          <w:szCs w:val="20"/>
        </w:rPr>
      </w:pPr>
    </w:p>
    <w:p w14:paraId="4B1CCDDA" w14:textId="72F34056" w:rsidR="003E596D" w:rsidRDefault="003E596D" w:rsidP="00287C44">
      <w:pPr>
        <w:ind w:leftChars="200" w:left="440" w:firstLineChars="100" w:firstLine="201"/>
        <w:rPr>
          <w:rFonts w:ascii="Arial" w:eastAsia="楷体" w:hAnsi="Arial" w:cs="Arial"/>
          <w:b/>
          <w:bCs/>
          <w:color w:val="4B7182"/>
          <w:sz w:val="20"/>
          <w:szCs w:val="20"/>
        </w:rPr>
      </w:pPr>
    </w:p>
    <w:p w14:paraId="78F81ECC" w14:textId="77777777" w:rsidR="003E596D" w:rsidRPr="00BB028B" w:rsidRDefault="003E596D" w:rsidP="00287C44">
      <w:pPr>
        <w:ind w:leftChars="200" w:left="440" w:firstLineChars="100" w:firstLine="201"/>
        <w:rPr>
          <w:rFonts w:ascii="Arial" w:eastAsia="楷体" w:hAnsi="Arial" w:cs="Arial"/>
          <w:b/>
          <w:bCs/>
          <w:color w:val="4B7182"/>
          <w:sz w:val="20"/>
          <w:szCs w:val="20"/>
        </w:rPr>
      </w:pPr>
    </w:p>
    <w:p w14:paraId="5E29A493" w14:textId="5BC93BF1" w:rsidR="007A386A" w:rsidRPr="00BB028B" w:rsidRDefault="00CC58A8" w:rsidP="00CC58A8">
      <w:pPr>
        <w:rPr>
          <w:rFonts w:ascii="Arial" w:eastAsia="楷体" w:hAnsi="Arial" w:cs="Arial"/>
          <w:color w:val="000000"/>
        </w:rPr>
      </w:pPr>
      <w:r w:rsidRPr="00BB028B">
        <w:rPr>
          <w:rFonts w:ascii="Arial" w:eastAsia="楷体" w:hAnsi="Arial" w:cs="Arial"/>
          <w:b/>
          <w:color w:val="640000"/>
          <w:sz w:val="40"/>
          <w:szCs w:val="40"/>
        </w:rPr>
        <w:t>BARRIER CURTAINS</w:t>
      </w:r>
      <w:r w:rsidR="00C0442F" w:rsidRPr="00BB028B">
        <w:rPr>
          <w:rFonts w:ascii="Arial" w:eastAsia="楷体" w:hAnsi="Arial" w:cs="Arial"/>
          <w:b/>
          <w:color w:val="640000"/>
          <w:sz w:val="40"/>
          <w:szCs w:val="40"/>
        </w:rPr>
        <w:t>隔离</w:t>
      </w:r>
      <w:r w:rsidRPr="00BB028B">
        <w:rPr>
          <w:rFonts w:ascii="Arial" w:eastAsia="楷体" w:hAnsi="Arial" w:cs="Arial"/>
          <w:b/>
          <w:color w:val="640000"/>
          <w:sz w:val="40"/>
          <w:szCs w:val="40"/>
        </w:rPr>
        <w:t>门帘</w:t>
      </w:r>
      <w:r w:rsidRPr="00BB028B">
        <w:rPr>
          <w:rFonts w:ascii="Arial" w:eastAsia="楷体" w:hAnsi="Arial" w:cs="Arial"/>
          <w:color w:val="000000"/>
        </w:rPr>
        <w:t>：</w:t>
      </w:r>
    </w:p>
    <w:p w14:paraId="2D1BE778" w14:textId="1F97547B" w:rsidR="00CC58A8" w:rsidRPr="00BB028B" w:rsidRDefault="00D4183D" w:rsidP="00CC58A8">
      <w:pPr>
        <w:rPr>
          <w:rFonts w:ascii="Arial" w:eastAsia="楷体" w:hAnsi="Arial" w:cs="Arial"/>
          <w:color w:val="000000"/>
          <w:sz w:val="28"/>
          <w:szCs w:val="28"/>
        </w:rPr>
      </w:pPr>
      <w:r w:rsidRPr="00BB028B">
        <w:rPr>
          <w:rFonts w:ascii="Arial" w:eastAsia="楷体" w:hAnsi="Arial" w:cs="Arial"/>
          <w:color w:val="000000"/>
          <w:sz w:val="28"/>
          <w:szCs w:val="28"/>
        </w:rPr>
        <w:t>浸渍树脂的门帘用于整车厂或</w:t>
      </w:r>
      <w:r w:rsidRPr="00BB028B">
        <w:rPr>
          <w:rFonts w:ascii="Arial" w:eastAsia="楷体" w:hAnsi="Arial" w:cs="Arial"/>
          <w:color w:val="000000"/>
          <w:sz w:val="28"/>
          <w:szCs w:val="28"/>
        </w:rPr>
        <w:t>4S</w:t>
      </w:r>
      <w:r w:rsidRPr="00BB028B">
        <w:rPr>
          <w:rFonts w:ascii="Arial" w:eastAsia="楷体" w:hAnsi="Arial" w:cs="Arial"/>
          <w:color w:val="000000"/>
          <w:sz w:val="28"/>
          <w:szCs w:val="28"/>
        </w:rPr>
        <w:t>店喷涂车间等隔绝粉尘等污染物</w:t>
      </w:r>
      <w:r w:rsidR="00C0442F" w:rsidRPr="00BB028B">
        <w:rPr>
          <w:rFonts w:ascii="Arial" w:eastAsia="楷体" w:hAnsi="Arial" w:cs="Arial"/>
          <w:color w:val="000000"/>
          <w:sz w:val="28"/>
          <w:szCs w:val="28"/>
        </w:rPr>
        <w:t>，确保喷涂环境无尘。</w:t>
      </w:r>
    </w:p>
    <w:p w14:paraId="62742142" w14:textId="69D550A6" w:rsidR="00CC58A8" w:rsidRPr="00BB028B" w:rsidRDefault="00C90FF4" w:rsidP="00C90FF4">
      <w:pPr>
        <w:ind w:leftChars="250" w:left="550"/>
        <w:rPr>
          <w:rFonts w:ascii="Arial" w:eastAsia="楷体" w:hAnsi="Arial" w:cs="Arial"/>
          <w:b/>
          <w:bCs/>
          <w:color w:val="4B7182"/>
          <w:sz w:val="20"/>
          <w:szCs w:val="20"/>
        </w:rPr>
      </w:pPr>
      <w:r w:rsidRPr="00BB028B">
        <w:rPr>
          <w:rFonts w:ascii="Arial" w:eastAsia="楷体" w:hAnsi="Arial" w:cs="Arial"/>
          <w:noProof/>
        </w:rPr>
        <w:drawing>
          <wp:inline distT="0" distB="0" distL="0" distR="0" wp14:anchorId="41335230" wp14:editId="15482959">
            <wp:extent cx="2643187" cy="1463568"/>
            <wp:effectExtent l="0" t="0" r="508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35501" cy="1514683"/>
                    </a:xfrm>
                    <a:prstGeom prst="rect">
                      <a:avLst/>
                    </a:prstGeom>
                  </pic:spPr>
                </pic:pic>
              </a:graphicData>
            </a:graphic>
          </wp:inline>
        </w:drawing>
      </w:r>
      <w:r w:rsidR="00043A58" w:rsidRPr="00BB028B">
        <w:rPr>
          <w:rFonts w:ascii="Arial" w:eastAsia="楷体" w:hAnsi="Arial" w:cs="Arial"/>
          <w:b/>
          <w:bCs/>
          <w:color w:val="4B7182"/>
          <w:sz w:val="20"/>
          <w:szCs w:val="20"/>
        </w:rPr>
        <w:t xml:space="preserve"> </w:t>
      </w:r>
      <w:r w:rsidR="00D4183D" w:rsidRPr="00BB028B">
        <w:rPr>
          <w:rFonts w:ascii="Arial" w:eastAsia="楷体" w:hAnsi="Arial" w:cs="Arial"/>
          <w:noProof/>
        </w:rPr>
        <w:drawing>
          <wp:inline distT="0" distB="0" distL="0" distR="0" wp14:anchorId="09C5DF49" wp14:editId="0E542AB1">
            <wp:extent cx="2262807" cy="1435917"/>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78540" cy="1445901"/>
                    </a:xfrm>
                    <a:prstGeom prst="rect">
                      <a:avLst/>
                    </a:prstGeom>
                  </pic:spPr>
                </pic:pic>
              </a:graphicData>
            </a:graphic>
          </wp:inline>
        </w:drawing>
      </w:r>
    </w:p>
    <w:p w14:paraId="3783E139" w14:textId="59641748" w:rsidR="00387E55" w:rsidRPr="00BB028B" w:rsidRDefault="00387E55" w:rsidP="00C90FF4">
      <w:pPr>
        <w:ind w:leftChars="250" w:left="550"/>
        <w:rPr>
          <w:rFonts w:ascii="Arial" w:eastAsia="楷体" w:hAnsi="Arial" w:cs="Arial"/>
          <w:b/>
          <w:bCs/>
          <w:color w:val="4B7182"/>
          <w:sz w:val="20"/>
          <w:szCs w:val="20"/>
        </w:rPr>
      </w:pPr>
    </w:p>
    <w:p w14:paraId="6FDDFB3F" w14:textId="77777777" w:rsidR="00387E55" w:rsidRPr="00BB028B" w:rsidRDefault="00387E55" w:rsidP="00C90FF4">
      <w:pPr>
        <w:ind w:leftChars="250" w:left="550"/>
        <w:rPr>
          <w:rFonts w:ascii="Arial" w:eastAsia="楷体" w:hAnsi="Arial" w:cs="Arial"/>
          <w:b/>
          <w:bCs/>
          <w:color w:val="4B7182"/>
          <w:sz w:val="20"/>
          <w:szCs w:val="20"/>
        </w:rPr>
      </w:pPr>
    </w:p>
    <w:p w14:paraId="03780F6B" w14:textId="405D1A7C" w:rsidR="00CC58A8" w:rsidRPr="00BB028B" w:rsidRDefault="00CC58A8" w:rsidP="00CC58A8">
      <w:pPr>
        <w:rPr>
          <w:rFonts w:ascii="Arial" w:eastAsia="楷体" w:hAnsi="Arial" w:cs="Arial"/>
          <w:color w:val="000000"/>
          <w:sz w:val="28"/>
          <w:szCs w:val="28"/>
        </w:rPr>
      </w:pPr>
      <w:r w:rsidRPr="00BB028B">
        <w:rPr>
          <w:rFonts w:ascii="Arial" w:eastAsia="楷体" w:hAnsi="Arial" w:cs="Arial"/>
          <w:b/>
          <w:color w:val="640000"/>
          <w:sz w:val="40"/>
          <w:szCs w:val="40"/>
        </w:rPr>
        <w:t>TAK</w:t>
      </w:r>
      <w:r w:rsidRPr="00BB028B">
        <w:rPr>
          <w:rFonts w:ascii="Arial" w:eastAsia="楷体" w:hAnsi="Arial" w:cs="Arial"/>
          <w:b/>
          <w:color w:val="640000"/>
          <w:sz w:val="40"/>
          <w:szCs w:val="40"/>
          <w:vertAlign w:val="superscript"/>
        </w:rPr>
        <w:t>®</w:t>
      </w:r>
      <w:r w:rsidRPr="00BB028B">
        <w:rPr>
          <w:rFonts w:ascii="Arial" w:eastAsia="楷体" w:hAnsi="Arial" w:cs="Arial"/>
          <w:b/>
          <w:color w:val="640000"/>
          <w:sz w:val="40"/>
          <w:szCs w:val="40"/>
        </w:rPr>
        <w:t>mats</w:t>
      </w:r>
      <w:r w:rsidRPr="00BB028B">
        <w:rPr>
          <w:rFonts w:ascii="Arial" w:eastAsia="楷体" w:hAnsi="Arial" w:cs="Arial"/>
          <w:b/>
          <w:color w:val="640000"/>
          <w:sz w:val="40"/>
          <w:szCs w:val="40"/>
        </w:rPr>
        <w:t>粘性脚垫</w:t>
      </w:r>
      <w:r w:rsidRPr="00BB028B">
        <w:rPr>
          <w:rFonts w:ascii="Arial" w:eastAsia="楷体" w:hAnsi="Arial" w:cs="Arial"/>
          <w:color w:val="000000"/>
          <w:sz w:val="40"/>
          <w:szCs w:val="40"/>
        </w:rPr>
        <w:t>：</w:t>
      </w:r>
      <w:r w:rsidR="00D4183D" w:rsidRPr="00BB028B">
        <w:rPr>
          <w:rFonts w:ascii="Arial" w:eastAsia="楷体" w:hAnsi="Arial" w:cs="Arial"/>
          <w:color w:val="000000"/>
          <w:sz w:val="28"/>
          <w:szCs w:val="28"/>
        </w:rPr>
        <w:t>浸渍树脂的粘性多层脚垫</w:t>
      </w:r>
      <w:r w:rsidR="00F52523" w:rsidRPr="00BB028B">
        <w:rPr>
          <w:rFonts w:ascii="Arial" w:eastAsia="楷体" w:hAnsi="Arial" w:cs="Arial"/>
          <w:color w:val="000000"/>
          <w:sz w:val="28"/>
          <w:szCs w:val="28"/>
        </w:rPr>
        <w:t>，使用一段时间后，可逐层剥离。</w:t>
      </w:r>
    </w:p>
    <w:p w14:paraId="2B2B23E3" w14:textId="27DFD2A0" w:rsidR="00CC58A8" w:rsidRPr="00BB028B" w:rsidRDefault="00C90FF4" w:rsidP="00CC58A8">
      <w:pPr>
        <w:rPr>
          <w:rFonts w:ascii="Arial" w:eastAsia="楷体" w:hAnsi="Arial" w:cs="Arial"/>
          <w:b/>
          <w:color w:val="000000"/>
        </w:rPr>
      </w:pPr>
      <w:r w:rsidRPr="00BB028B">
        <w:rPr>
          <w:rFonts w:ascii="Arial" w:eastAsia="楷体" w:hAnsi="Arial" w:cs="Arial"/>
          <w:noProof/>
        </w:rPr>
        <w:drawing>
          <wp:inline distT="0" distB="0" distL="0" distR="0" wp14:anchorId="2D495296" wp14:editId="70F210FE">
            <wp:extent cx="1974215" cy="1505971"/>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02255" cy="1527360"/>
                    </a:xfrm>
                    <a:prstGeom prst="rect">
                      <a:avLst/>
                    </a:prstGeom>
                  </pic:spPr>
                </pic:pic>
              </a:graphicData>
            </a:graphic>
          </wp:inline>
        </w:drawing>
      </w:r>
      <w:r w:rsidR="00043A58" w:rsidRPr="00BB028B">
        <w:rPr>
          <w:rFonts w:ascii="Arial" w:eastAsia="楷体" w:hAnsi="Arial" w:cs="Arial"/>
          <w:b/>
          <w:bCs/>
          <w:color w:val="4B7182"/>
          <w:sz w:val="20"/>
          <w:szCs w:val="20"/>
        </w:rPr>
        <w:t xml:space="preserve"> </w:t>
      </w:r>
      <w:r w:rsidR="006975BA" w:rsidRPr="00BB028B">
        <w:rPr>
          <w:rFonts w:ascii="Arial" w:eastAsia="楷体" w:hAnsi="Arial" w:cs="Arial"/>
          <w:noProof/>
        </w:rPr>
        <w:drawing>
          <wp:inline distT="0" distB="0" distL="0" distR="0" wp14:anchorId="6E40E0A1" wp14:editId="49F66ABD">
            <wp:extent cx="1602464" cy="1502667"/>
            <wp:effectExtent l="0" t="0" r="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33465" cy="1531737"/>
                    </a:xfrm>
                    <a:prstGeom prst="rect">
                      <a:avLst/>
                    </a:prstGeom>
                  </pic:spPr>
                </pic:pic>
              </a:graphicData>
            </a:graphic>
          </wp:inline>
        </w:drawing>
      </w:r>
      <w:r w:rsidR="006975BA" w:rsidRPr="00BB028B">
        <w:rPr>
          <w:rFonts w:ascii="Arial" w:eastAsia="楷体" w:hAnsi="Arial" w:cs="Arial"/>
          <w:b/>
          <w:bCs/>
          <w:color w:val="4B7182"/>
          <w:sz w:val="20"/>
          <w:szCs w:val="20"/>
        </w:rPr>
        <w:t xml:space="preserve"> </w:t>
      </w:r>
      <w:r w:rsidR="000C10FD" w:rsidRPr="00BB028B">
        <w:rPr>
          <w:rFonts w:ascii="Arial" w:eastAsia="楷体" w:hAnsi="Arial" w:cs="Arial"/>
          <w:noProof/>
        </w:rPr>
        <w:drawing>
          <wp:inline distT="0" distB="0" distL="0" distR="0" wp14:anchorId="2A1B0E77" wp14:editId="2CAEF40B">
            <wp:extent cx="2492387" cy="1481845"/>
            <wp:effectExtent l="0" t="0" r="3175"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30973" cy="1504786"/>
                    </a:xfrm>
                    <a:prstGeom prst="rect">
                      <a:avLst/>
                    </a:prstGeom>
                  </pic:spPr>
                </pic:pic>
              </a:graphicData>
            </a:graphic>
          </wp:inline>
        </w:drawing>
      </w:r>
    </w:p>
    <w:p w14:paraId="7353EAD1" w14:textId="1288B456" w:rsidR="00CC58A8" w:rsidRPr="00BB028B" w:rsidRDefault="00CC58A8" w:rsidP="00CC58A8">
      <w:pPr>
        <w:rPr>
          <w:rFonts w:ascii="Arial" w:eastAsia="楷体" w:hAnsi="Arial" w:cs="Arial"/>
          <w:b/>
          <w:bCs/>
          <w:color w:val="4B7182"/>
          <w:sz w:val="28"/>
          <w:szCs w:val="28"/>
        </w:rPr>
      </w:pPr>
      <w:r w:rsidRPr="00BB028B">
        <w:rPr>
          <w:rFonts w:ascii="Arial" w:eastAsia="楷体" w:hAnsi="Arial" w:cs="Arial"/>
          <w:b/>
          <w:color w:val="640000"/>
          <w:sz w:val="40"/>
          <w:szCs w:val="40"/>
        </w:rPr>
        <w:t>WIPES</w:t>
      </w:r>
      <w:r w:rsidRPr="00BB028B">
        <w:rPr>
          <w:rFonts w:ascii="Arial" w:eastAsia="楷体" w:hAnsi="Arial" w:cs="Arial"/>
          <w:b/>
          <w:color w:val="640000"/>
          <w:sz w:val="40"/>
          <w:szCs w:val="40"/>
        </w:rPr>
        <w:t>擦布</w:t>
      </w:r>
      <w:r w:rsidRPr="00BB028B">
        <w:rPr>
          <w:rFonts w:ascii="Arial" w:eastAsia="楷体" w:hAnsi="Arial" w:cs="Arial"/>
          <w:color w:val="000000"/>
          <w:sz w:val="40"/>
          <w:szCs w:val="40"/>
        </w:rPr>
        <w:t>：</w:t>
      </w:r>
      <w:r w:rsidR="009414AD" w:rsidRPr="00BB028B">
        <w:rPr>
          <w:rFonts w:ascii="Arial" w:eastAsia="楷体" w:hAnsi="Arial" w:cs="Arial"/>
          <w:color w:val="000000"/>
          <w:sz w:val="28"/>
          <w:szCs w:val="28"/>
        </w:rPr>
        <w:t>防静电擦布、机器人防尘罩、树脂浸渍擦布、水性脱脂擦布、溶剂型脱脂擦布</w:t>
      </w:r>
    </w:p>
    <w:p w14:paraId="3864BA1E" w14:textId="1764A4D5" w:rsidR="00D50D6D" w:rsidRPr="00BB028B" w:rsidRDefault="00BA5327" w:rsidP="00BA5327">
      <w:pPr>
        <w:ind w:firstLineChars="200" w:firstLine="440"/>
        <w:rPr>
          <w:rFonts w:ascii="Arial" w:eastAsia="楷体" w:hAnsi="Arial" w:cs="Arial"/>
          <w:b/>
          <w:bCs/>
          <w:color w:val="4B7182"/>
          <w:sz w:val="20"/>
          <w:szCs w:val="20"/>
        </w:rPr>
      </w:pPr>
      <w:r w:rsidRPr="00BB028B">
        <w:rPr>
          <w:rFonts w:ascii="Arial" w:eastAsia="楷体" w:hAnsi="Arial" w:cs="Arial"/>
          <w:noProof/>
        </w:rPr>
        <w:drawing>
          <wp:inline distT="0" distB="0" distL="0" distR="0" wp14:anchorId="1322B3F8" wp14:editId="5D12A0C8">
            <wp:extent cx="1493011" cy="204020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525774" cy="2084979"/>
                    </a:xfrm>
                    <a:prstGeom prst="rect">
                      <a:avLst/>
                    </a:prstGeom>
                  </pic:spPr>
                </pic:pic>
              </a:graphicData>
            </a:graphic>
          </wp:inline>
        </w:drawing>
      </w:r>
      <w:r w:rsidRPr="00BB028B">
        <w:rPr>
          <w:rFonts w:ascii="Arial" w:eastAsia="楷体" w:hAnsi="Arial" w:cs="Arial"/>
          <w:noProof/>
        </w:rPr>
        <w:t xml:space="preserve"> </w:t>
      </w:r>
      <w:r w:rsidR="00FD6550" w:rsidRPr="00BB028B">
        <w:rPr>
          <w:rFonts w:ascii="Arial" w:eastAsia="楷体" w:hAnsi="Arial" w:cs="Arial"/>
          <w:noProof/>
        </w:rPr>
        <w:drawing>
          <wp:inline distT="0" distB="0" distL="0" distR="0" wp14:anchorId="31A11DCF" wp14:editId="523C336A">
            <wp:extent cx="2054149" cy="2025619"/>
            <wp:effectExtent l="0" t="0" r="381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63084" cy="2133041"/>
                    </a:xfrm>
                    <a:prstGeom prst="rect">
                      <a:avLst/>
                    </a:prstGeom>
                  </pic:spPr>
                </pic:pic>
              </a:graphicData>
            </a:graphic>
          </wp:inline>
        </w:drawing>
      </w:r>
      <w:r w:rsidRPr="00BB028B">
        <w:rPr>
          <w:rFonts w:ascii="Arial" w:eastAsia="楷体" w:hAnsi="Arial" w:cs="Arial"/>
          <w:b/>
          <w:bCs/>
          <w:color w:val="4B7182"/>
          <w:sz w:val="20"/>
          <w:szCs w:val="20"/>
        </w:rPr>
        <w:t xml:space="preserve">  </w:t>
      </w:r>
      <w:r w:rsidRPr="00BB028B">
        <w:rPr>
          <w:rFonts w:ascii="Arial" w:eastAsia="楷体" w:hAnsi="Arial" w:cs="Arial"/>
          <w:noProof/>
        </w:rPr>
        <w:drawing>
          <wp:inline distT="0" distB="0" distL="0" distR="0" wp14:anchorId="31980FAB" wp14:editId="4E9D2383">
            <wp:extent cx="2095877" cy="197808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33584" cy="2013673"/>
                    </a:xfrm>
                    <a:prstGeom prst="rect">
                      <a:avLst/>
                    </a:prstGeom>
                  </pic:spPr>
                </pic:pic>
              </a:graphicData>
            </a:graphic>
          </wp:inline>
        </w:drawing>
      </w:r>
      <w:r w:rsidRPr="00BB028B">
        <w:rPr>
          <w:rFonts w:ascii="Arial" w:eastAsia="楷体" w:hAnsi="Arial" w:cs="Arial"/>
          <w:noProof/>
        </w:rPr>
        <w:t xml:space="preserve"> </w:t>
      </w:r>
    </w:p>
    <w:sectPr w:rsidR="00D50D6D" w:rsidRPr="00BB028B" w:rsidSect="00BA31BB">
      <w:footerReference w:type="default" r:id="rId41"/>
      <w:pgSz w:w="11906" w:h="16838" w:code="9"/>
      <w:pgMar w:top="284" w:right="284" w:bottom="284" w:left="284" w:header="851" w:footer="992"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0BA25A" w14:textId="77777777" w:rsidR="008D69F7" w:rsidRDefault="008D69F7" w:rsidP="008A5587">
      <w:r>
        <w:separator/>
      </w:r>
    </w:p>
  </w:endnote>
  <w:endnote w:type="continuationSeparator" w:id="0">
    <w:p w14:paraId="1B68B8F2" w14:textId="77777777" w:rsidR="008D69F7" w:rsidRDefault="008D69F7" w:rsidP="008A5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等线">
    <w:altName w:val="微软雅黑"/>
    <w:charset w:val="86"/>
    <w:family w:val="auto"/>
    <w:pitch w:val="variable"/>
    <w:sig w:usb0="00000000" w:usb1="38CF7CFA" w:usb2="00000016" w:usb3="00000000" w:csb0="0004000F" w:csb1="00000000"/>
  </w:font>
  <w:font w:name="华文楷体">
    <w:altName w:val="hakuyoxingshu7000"/>
    <w:charset w:val="86"/>
    <w:family w:val="auto"/>
    <w:pitch w:val="variable"/>
    <w:sig w:usb0="00000000"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9F2C3F" w14:textId="4180A2E1" w:rsidR="00BE3824" w:rsidRPr="00524A17" w:rsidRDefault="00524A17">
    <w:pPr>
      <w:pStyle w:val="a7"/>
      <w:rPr>
        <w:rFonts w:ascii="Arial" w:hAnsi="Arial" w:cs="Arial"/>
      </w:rPr>
    </w:pPr>
    <w:r>
      <w:rPr>
        <w:rFonts w:hint="eastAsia"/>
      </w:rPr>
      <w:t xml:space="preserve"> </w:t>
    </w:r>
    <w:r>
      <w:t xml:space="preserve">    </w:t>
    </w:r>
    <w:r w:rsidRPr="00524A17">
      <w:rPr>
        <w:rFonts w:ascii="Arial" w:hAnsi="Arial" w:cs="Arial"/>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7589D5" w14:textId="77777777" w:rsidR="008D69F7" w:rsidRDefault="008D69F7" w:rsidP="008A5587">
      <w:r>
        <w:separator/>
      </w:r>
    </w:p>
  </w:footnote>
  <w:footnote w:type="continuationSeparator" w:id="0">
    <w:p w14:paraId="6B547D72" w14:textId="77777777" w:rsidR="008D69F7" w:rsidRDefault="008D69F7" w:rsidP="008A55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E374EC"/>
    <w:multiLevelType w:val="multilevel"/>
    <w:tmpl w:val="A62C81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79448DA"/>
    <w:multiLevelType w:val="hybridMultilevel"/>
    <w:tmpl w:val="904AF0A0"/>
    <w:lvl w:ilvl="0" w:tplc="B31A6E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21D4"/>
    <w:rsid w:val="000153CE"/>
    <w:rsid w:val="00017C4B"/>
    <w:rsid w:val="00023781"/>
    <w:rsid w:val="00043A58"/>
    <w:rsid w:val="00057AC7"/>
    <w:rsid w:val="000626BB"/>
    <w:rsid w:val="000A0128"/>
    <w:rsid w:val="000A17FC"/>
    <w:rsid w:val="000B7592"/>
    <w:rsid w:val="000C10FD"/>
    <w:rsid w:val="000C23D7"/>
    <w:rsid w:val="000C30C2"/>
    <w:rsid w:val="000C63AB"/>
    <w:rsid w:val="000E33C8"/>
    <w:rsid w:val="000E576B"/>
    <w:rsid w:val="000F14E9"/>
    <w:rsid w:val="000F454C"/>
    <w:rsid w:val="000F57A7"/>
    <w:rsid w:val="00127580"/>
    <w:rsid w:val="00133FE0"/>
    <w:rsid w:val="00146384"/>
    <w:rsid w:val="00167707"/>
    <w:rsid w:val="001716D5"/>
    <w:rsid w:val="001A1D5B"/>
    <w:rsid w:val="001A2346"/>
    <w:rsid w:val="0020504C"/>
    <w:rsid w:val="002147AA"/>
    <w:rsid w:val="002235FA"/>
    <w:rsid w:val="00241A3F"/>
    <w:rsid w:val="00242C41"/>
    <w:rsid w:val="00245885"/>
    <w:rsid w:val="002529FA"/>
    <w:rsid w:val="00255415"/>
    <w:rsid w:val="00262374"/>
    <w:rsid w:val="002707FC"/>
    <w:rsid w:val="00271D55"/>
    <w:rsid w:val="00287C44"/>
    <w:rsid w:val="002B3902"/>
    <w:rsid w:val="002E4F09"/>
    <w:rsid w:val="002F30AA"/>
    <w:rsid w:val="0030364B"/>
    <w:rsid w:val="003054F2"/>
    <w:rsid w:val="00315A9E"/>
    <w:rsid w:val="003214B8"/>
    <w:rsid w:val="00330F62"/>
    <w:rsid w:val="0033794E"/>
    <w:rsid w:val="00344732"/>
    <w:rsid w:val="00360239"/>
    <w:rsid w:val="00373697"/>
    <w:rsid w:val="003837C4"/>
    <w:rsid w:val="00387AEF"/>
    <w:rsid w:val="00387E55"/>
    <w:rsid w:val="00396C59"/>
    <w:rsid w:val="00397AE6"/>
    <w:rsid w:val="003B17D3"/>
    <w:rsid w:val="003B4F35"/>
    <w:rsid w:val="003D49E1"/>
    <w:rsid w:val="003D7105"/>
    <w:rsid w:val="003E596D"/>
    <w:rsid w:val="003E7788"/>
    <w:rsid w:val="003F3693"/>
    <w:rsid w:val="003F375C"/>
    <w:rsid w:val="003F7CCF"/>
    <w:rsid w:val="00411C41"/>
    <w:rsid w:val="004369E7"/>
    <w:rsid w:val="004535BB"/>
    <w:rsid w:val="00453E16"/>
    <w:rsid w:val="00465A33"/>
    <w:rsid w:val="0047396B"/>
    <w:rsid w:val="0048072F"/>
    <w:rsid w:val="00490913"/>
    <w:rsid w:val="004921D4"/>
    <w:rsid w:val="00497C31"/>
    <w:rsid w:val="004A50F3"/>
    <w:rsid w:val="004D7205"/>
    <w:rsid w:val="00501BA5"/>
    <w:rsid w:val="00524A17"/>
    <w:rsid w:val="00527F2F"/>
    <w:rsid w:val="0055280B"/>
    <w:rsid w:val="005529F0"/>
    <w:rsid w:val="00561542"/>
    <w:rsid w:val="00572EF5"/>
    <w:rsid w:val="005764B3"/>
    <w:rsid w:val="00582954"/>
    <w:rsid w:val="005971B0"/>
    <w:rsid w:val="005A55D5"/>
    <w:rsid w:val="005C46C4"/>
    <w:rsid w:val="005C749D"/>
    <w:rsid w:val="005D0227"/>
    <w:rsid w:val="005D1B7A"/>
    <w:rsid w:val="005D1EA8"/>
    <w:rsid w:val="005E2740"/>
    <w:rsid w:val="005E5FE3"/>
    <w:rsid w:val="005E6F47"/>
    <w:rsid w:val="005F0E7E"/>
    <w:rsid w:val="005F2B47"/>
    <w:rsid w:val="005F3C0F"/>
    <w:rsid w:val="00614DC9"/>
    <w:rsid w:val="0062038A"/>
    <w:rsid w:val="0062254D"/>
    <w:rsid w:val="00625AD1"/>
    <w:rsid w:val="00644C79"/>
    <w:rsid w:val="00647822"/>
    <w:rsid w:val="00671A03"/>
    <w:rsid w:val="006731BF"/>
    <w:rsid w:val="00681570"/>
    <w:rsid w:val="00687063"/>
    <w:rsid w:val="00690796"/>
    <w:rsid w:val="00693B08"/>
    <w:rsid w:val="006975BA"/>
    <w:rsid w:val="006978F2"/>
    <w:rsid w:val="006B6D8C"/>
    <w:rsid w:val="006C35EF"/>
    <w:rsid w:val="006C6B50"/>
    <w:rsid w:val="006D32D7"/>
    <w:rsid w:val="006E1ECD"/>
    <w:rsid w:val="006F3B2B"/>
    <w:rsid w:val="006F57A8"/>
    <w:rsid w:val="00701734"/>
    <w:rsid w:val="00710E3B"/>
    <w:rsid w:val="007274A0"/>
    <w:rsid w:val="00740D6B"/>
    <w:rsid w:val="0074290C"/>
    <w:rsid w:val="00743C64"/>
    <w:rsid w:val="007453CD"/>
    <w:rsid w:val="00763B97"/>
    <w:rsid w:val="00771E2E"/>
    <w:rsid w:val="00774556"/>
    <w:rsid w:val="007A3009"/>
    <w:rsid w:val="007A386A"/>
    <w:rsid w:val="007A3AAD"/>
    <w:rsid w:val="007C4B57"/>
    <w:rsid w:val="007F350C"/>
    <w:rsid w:val="0080384B"/>
    <w:rsid w:val="00810C39"/>
    <w:rsid w:val="00814B76"/>
    <w:rsid w:val="0083599A"/>
    <w:rsid w:val="00847DB8"/>
    <w:rsid w:val="00866F1C"/>
    <w:rsid w:val="0087788D"/>
    <w:rsid w:val="008910B3"/>
    <w:rsid w:val="00893CD6"/>
    <w:rsid w:val="008A1508"/>
    <w:rsid w:val="008A5587"/>
    <w:rsid w:val="008B4D91"/>
    <w:rsid w:val="008C153C"/>
    <w:rsid w:val="008C3793"/>
    <w:rsid w:val="008D2A8C"/>
    <w:rsid w:val="008D69F7"/>
    <w:rsid w:val="00915367"/>
    <w:rsid w:val="009279B0"/>
    <w:rsid w:val="009414AD"/>
    <w:rsid w:val="0096329C"/>
    <w:rsid w:val="00975A19"/>
    <w:rsid w:val="00982C8F"/>
    <w:rsid w:val="00990743"/>
    <w:rsid w:val="00994625"/>
    <w:rsid w:val="009A7F2B"/>
    <w:rsid w:val="009C4639"/>
    <w:rsid w:val="009D0A16"/>
    <w:rsid w:val="009D3A61"/>
    <w:rsid w:val="009E12B4"/>
    <w:rsid w:val="009F68CB"/>
    <w:rsid w:val="00A413D0"/>
    <w:rsid w:val="00A63773"/>
    <w:rsid w:val="00A72561"/>
    <w:rsid w:val="00A81BDB"/>
    <w:rsid w:val="00AB7007"/>
    <w:rsid w:val="00AC3F60"/>
    <w:rsid w:val="00AF15A5"/>
    <w:rsid w:val="00AF664E"/>
    <w:rsid w:val="00B1007F"/>
    <w:rsid w:val="00B47229"/>
    <w:rsid w:val="00B5031E"/>
    <w:rsid w:val="00B54356"/>
    <w:rsid w:val="00B55D63"/>
    <w:rsid w:val="00B57D14"/>
    <w:rsid w:val="00B64BCD"/>
    <w:rsid w:val="00B67DC5"/>
    <w:rsid w:val="00B8141D"/>
    <w:rsid w:val="00B90C04"/>
    <w:rsid w:val="00BA31BB"/>
    <w:rsid w:val="00BA5327"/>
    <w:rsid w:val="00BB028B"/>
    <w:rsid w:val="00BE3824"/>
    <w:rsid w:val="00BE7A6B"/>
    <w:rsid w:val="00C0442F"/>
    <w:rsid w:val="00C05871"/>
    <w:rsid w:val="00C05C48"/>
    <w:rsid w:val="00C114F6"/>
    <w:rsid w:val="00C20902"/>
    <w:rsid w:val="00C44369"/>
    <w:rsid w:val="00C51F73"/>
    <w:rsid w:val="00C52A75"/>
    <w:rsid w:val="00C76C23"/>
    <w:rsid w:val="00C9057B"/>
    <w:rsid w:val="00C90FF4"/>
    <w:rsid w:val="00CA7E84"/>
    <w:rsid w:val="00CB021B"/>
    <w:rsid w:val="00CB0EC2"/>
    <w:rsid w:val="00CB30ED"/>
    <w:rsid w:val="00CB7777"/>
    <w:rsid w:val="00CC2A80"/>
    <w:rsid w:val="00CC58A8"/>
    <w:rsid w:val="00CD6799"/>
    <w:rsid w:val="00D02569"/>
    <w:rsid w:val="00D20038"/>
    <w:rsid w:val="00D2051D"/>
    <w:rsid w:val="00D33471"/>
    <w:rsid w:val="00D4183D"/>
    <w:rsid w:val="00D50D6D"/>
    <w:rsid w:val="00D6097B"/>
    <w:rsid w:val="00D739C9"/>
    <w:rsid w:val="00DA31EE"/>
    <w:rsid w:val="00DA76DF"/>
    <w:rsid w:val="00DB05ED"/>
    <w:rsid w:val="00DB38FF"/>
    <w:rsid w:val="00DD3654"/>
    <w:rsid w:val="00E36D63"/>
    <w:rsid w:val="00E46A74"/>
    <w:rsid w:val="00E51570"/>
    <w:rsid w:val="00E604E9"/>
    <w:rsid w:val="00E70E60"/>
    <w:rsid w:val="00E805FE"/>
    <w:rsid w:val="00E83A04"/>
    <w:rsid w:val="00E91826"/>
    <w:rsid w:val="00E95D65"/>
    <w:rsid w:val="00EA00FA"/>
    <w:rsid w:val="00EB243C"/>
    <w:rsid w:val="00EC5332"/>
    <w:rsid w:val="00ED23E0"/>
    <w:rsid w:val="00F00820"/>
    <w:rsid w:val="00F106D7"/>
    <w:rsid w:val="00F10F6B"/>
    <w:rsid w:val="00F3582B"/>
    <w:rsid w:val="00F52523"/>
    <w:rsid w:val="00F659A2"/>
    <w:rsid w:val="00F71563"/>
    <w:rsid w:val="00F739CE"/>
    <w:rsid w:val="00F838CD"/>
    <w:rsid w:val="00F954AD"/>
    <w:rsid w:val="00FA4DAB"/>
    <w:rsid w:val="00FD6550"/>
    <w:rsid w:val="00FD6A20"/>
    <w:rsid w:val="00FE5E47"/>
    <w:rsid w:val="00FE64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FB1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21D4"/>
    <w:rPr>
      <w:rFonts w:ascii="Times New Roman" w:hAnsi="Times New Roman" w:cs="Times New Roman"/>
      <w:kern w:val="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A00FA"/>
    <w:rPr>
      <w:color w:val="0563C1" w:themeColor="hyperlink"/>
      <w:u w:val="single"/>
    </w:rPr>
  </w:style>
  <w:style w:type="paragraph" w:styleId="a4">
    <w:name w:val="Balloon Text"/>
    <w:basedOn w:val="a"/>
    <w:link w:val="Char"/>
    <w:uiPriority w:val="99"/>
    <w:semiHidden/>
    <w:unhideWhenUsed/>
    <w:rsid w:val="00B5031E"/>
    <w:rPr>
      <w:sz w:val="18"/>
      <w:szCs w:val="18"/>
    </w:rPr>
  </w:style>
  <w:style w:type="character" w:customStyle="1" w:styleId="Char">
    <w:name w:val="批注框文本 Char"/>
    <w:basedOn w:val="a0"/>
    <w:link w:val="a4"/>
    <w:uiPriority w:val="99"/>
    <w:semiHidden/>
    <w:rsid w:val="00B5031E"/>
    <w:rPr>
      <w:rFonts w:ascii="Times New Roman" w:hAnsi="Times New Roman" w:cs="Times New Roman"/>
      <w:kern w:val="0"/>
      <w:sz w:val="18"/>
      <w:szCs w:val="18"/>
    </w:rPr>
  </w:style>
  <w:style w:type="character" w:customStyle="1" w:styleId="UnresolvedMention">
    <w:name w:val="Unresolved Mention"/>
    <w:basedOn w:val="a0"/>
    <w:uiPriority w:val="99"/>
    <w:semiHidden/>
    <w:unhideWhenUsed/>
    <w:rsid w:val="003B4F35"/>
    <w:rPr>
      <w:color w:val="808080"/>
      <w:shd w:val="clear" w:color="auto" w:fill="E6E6E6"/>
    </w:rPr>
  </w:style>
  <w:style w:type="paragraph" w:styleId="a5">
    <w:name w:val="List Paragraph"/>
    <w:basedOn w:val="a"/>
    <w:uiPriority w:val="34"/>
    <w:qFormat/>
    <w:rsid w:val="006F57A8"/>
    <w:pPr>
      <w:ind w:firstLineChars="200" w:firstLine="420"/>
    </w:pPr>
  </w:style>
  <w:style w:type="paragraph" w:styleId="a6">
    <w:name w:val="header"/>
    <w:basedOn w:val="a"/>
    <w:link w:val="Char0"/>
    <w:uiPriority w:val="99"/>
    <w:unhideWhenUsed/>
    <w:rsid w:val="008A558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8A5587"/>
    <w:rPr>
      <w:rFonts w:ascii="Times New Roman" w:hAnsi="Times New Roman" w:cs="Times New Roman"/>
      <w:kern w:val="0"/>
      <w:sz w:val="18"/>
      <w:szCs w:val="18"/>
    </w:rPr>
  </w:style>
  <w:style w:type="paragraph" w:styleId="a7">
    <w:name w:val="footer"/>
    <w:basedOn w:val="a"/>
    <w:link w:val="Char1"/>
    <w:uiPriority w:val="99"/>
    <w:unhideWhenUsed/>
    <w:rsid w:val="008A5587"/>
    <w:pPr>
      <w:tabs>
        <w:tab w:val="center" w:pos="4153"/>
        <w:tab w:val="right" w:pos="8306"/>
      </w:tabs>
      <w:snapToGrid w:val="0"/>
    </w:pPr>
    <w:rPr>
      <w:sz w:val="18"/>
      <w:szCs w:val="18"/>
    </w:rPr>
  </w:style>
  <w:style w:type="character" w:customStyle="1" w:styleId="Char1">
    <w:name w:val="页脚 Char"/>
    <w:basedOn w:val="a0"/>
    <w:link w:val="a7"/>
    <w:uiPriority w:val="99"/>
    <w:rsid w:val="008A5587"/>
    <w:rPr>
      <w:rFonts w:ascii="Times New Roman" w:hAnsi="Times New Roman" w:cs="Times New Roman"/>
      <w:kern w:val="0"/>
      <w:sz w:val="18"/>
      <w:szCs w:val="18"/>
    </w:rPr>
  </w:style>
  <w:style w:type="character" w:customStyle="1" w:styleId="apple-converted-space">
    <w:name w:val="apple-converted-space"/>
    <w:basedOn w:val="a0"/>
    <w:rsid w:val="003379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21D4"/>
    <w:rPr>
      <w:rFonts w:ascii="Times New Roman" w:hAnsi="Times New Roman" w:cs="Times New Roman"/>
      <w:kern w:val="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A00FA"/>
    <w:rPr>
      <w:color w:val="0563C1" w:themeColor="hyperlink"/>
      <w:u w:val="single"/>
    </w:rPr>
  </w:style>
  <w:style w:type="paragraph" w:styleId="a4">
    <w:name w:val="Balloon Text"/>
    <w:basedOn w:val="a"/>
    <w:link w:val="Char"/>
    <w:uiPriority w:val="99"/>
    <w:semiHidden/>
    <w:unhideWhenUsed/>
    <w:rsid w:val="00B5031E"/>
    <w:rPr>
      <w:sz w:val="18"/>
      <w:szCs w:val="18"/>
    </w:rPr>
  </w:style>
  <w:style w:type="character" w:customStyle="1" w:styleId="Char">
    <w:name w:val="批注框文本 Char"/>
    <w:basedOn w:val="a0"/>
    <w:link w:val="a4"/>
    <w:uiPriority w:val="99"/>
    <w:semiHidden/>
    <w:rsid w:val="00B5031E"/>
    <w:rPr>
      <w:rFonts w:ascii="Times New Roman" w:hAnsi="Times New Roman" w:cs="Times New Roman"/>
      <w:kern w:val="0"/>
      <w:sz w:val="18"/>
      <w:szCs w:val="18"/>
    </w:rPr>
  </w:style>
  <w:style w:type="character" w:customStyle="1" w:styleId="UnresolvedMention">
    <w:name w:val="Unresolved Mention"/>
    <w:basedOn w:val="a0"/>
    <w:uiPriority w:val="99"/>
    <w:semiHidden/>
    <w:unhideWhenUsed/>
    <w:rsid w:val="003B4F35"/>
    <w:rPr>
      <w:color w:val="808080"/>
      <w:shd w:val="clear" w:color="auto" w:fill="E6E6E6"/>
    </w:rPr>
  </w:style>
  <w:style w:type="paragraph" w:styleId="a5">
    <w:name w:val="List Paragraph"/>
    <w:basedOn w:val="a"/>
    <w:uiPriority w:val="34"/>
    <w:qFormat/>
    <w:rsid w:val="006F57A8"/>
    <w:pPr>
      <w:ind w:firstLineChars="200" w:firstLine="420"/>
    </w:pPr>
  </w:style>
  <w:style w:type="paragraph" w:styleId="a6">
    <w:name w:val="header"/>
    <w:basedOn w:val="a"/>
    <w:link w:val="Char0"/>
    <w:uiPriority w:val="99"/>
    <w:unhideWhenUsed/>
    <w:rsid w:val="008A558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8A5587"/>
    <w:rPr>
      <w:rFonts w:ascii="Times New Roman" w:hAnsi="Times New Roman" w:cs="Times New Roman"/>
      <w:kern w:val="0"/>
      <w:sz w:val="18"/>
      <w:szCs w:val="18"/>
    </w:rPr>
  </w:style>
  <w:style w:type="paragraph" w:styleId="a7">
    <w:name w:val="footer"/>
    <w:basedOn w:val="a"/>
    <w:link w:val="Char1"/>
    <w:uiPriority w:val="99"/>
    <w:unhideWhenUsed/>
    <w:rsid w:val="008A5587"/>
    <w:pPr>
      <w:tabs>
        <w:tab w:val="center" w:pos="4153"/>
        <w:tab w:val="right" w:pos="8306"/>
      </w:tabs>
      <w:snapToGrid w:val="0"/>
    </w:pPr>
    <w:rPr>
      <w:sz w:val="18"/>
      <w:szCs w:val="18"/>
    </w:rPr>
  </w:style>
  <w:style w:type="character" w:customStyle="1" w:styleId="Char1">
    <w:name w:val="页脚 Char"/>
    <w:basedOn w:val="a0"/>
    <w:link w:val="a7"/>
    <w:uiPriority w:val="99"/>
    <w:rsid w:val="008A5587"/>
    <w:rPr>
      <w:rFonts w:ascii="Times New Roman" w:hAnsi="Times New Roman" w:cs="Times New Roman"/>
      <w:kern w:val="0"/>
      <w:sz w:val="18"/>
      <w:szCs w:val="18"/>
    </w:rPr>
  </w:style>
  <w:style w:type="character" w:customStyle="1" w:styleId="apple-converted-space">
    <w:name w:val="apple-converted-space"/>
    <w:basedOn w:val="a0"/>
    <w:rsid w:val="003379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79144">
      <w:bodyDiv w:val="1"/>
      <w:marLeft w:val="0"/>
      <w:marRight w:val="0"/>
      <w:marTop w:val="0"/>
      <w:marBottom w:val="0"/>
      <w:divBdr>
        <w:top w:val="none" w:sz="0" w:space="0" w:color="auto"/>
        <w:left w:val="none" w:sz="0" w:space="0" w:color="auto"/>
        <w:bottom w:val="none" w:sz="0" w:space="0" w:color="auto"/>
        <w:right w:val="none" w:sz="0" w:space="0" w:color="auto"/>
      </w:divBdr>
    </w:div>
    <w:div w:id="133913144">
      <w:bodyDiv w:val="1"/>
      <w:marLeft w:val="0"/>
      <w:marRight w:val="0"/>
      <w:marTop w:val="0"/>
      <w:marBottom w:val="0"/>
      <w:divBdr>
        <w:top w:val="none" w:sz="0" w:space="0" w:color="auto"/>
        <w:left w:val="none" w:sz="0" w:space="0" w:color="auto"/>
        <w:bottom w:val="none" w:sz="0" w:space="0" w:color="auto"/>
        <w:right w:val="none" w:sz="0" w:space="0" w:color="auto"/>
      </w:divBdr>
    </w:div>
    <w:div w:id="466701310">
      <w:bodyDiv w:val="1"/>
      <w:marLeft w:val="0"/>
      <w:marRight w:val="0"/>
      <w:marTop w:val="0"/>
      <w:marBottom w:val="0"/>
      <w:divBdr>
        <w:top w:val="none" w:sz="0" w:space="0" w:color="auto"/>
        <w:left w:val="none" w:sz="0" w:space="0" w:color="auto"/>
        <w:bottom w:val="none" w:sz="0" w:space="0" w:color="auto"/>
        <w:right w:val="none" w:sz="0" w:space="0" w:color="auto"/>
      </w:divBdr>
    </w:div>
    <w:div w:id="485704518">
      <w:bodyDiv w:val="1"/>
      <w:marLeft w:val="0"/>
      <w:marRight w:val="0"/>
      <w:marTop w:val="0"/>
      <w:marBottom w:val="0"/>
      <w:divBdr>
        <w:top w:val="none" w:sz="0" w:space="0" w:color="auto"/>
        <w:left w:val="none" w:sz="0" w:space="0" w:color="auto"/>
        <w:bottom w:val="none" w:sz="0" w:space="0" w:color="auto"/>
        <w:right w:val="none" w:sz="0" w:space="0" w:color="auto"/>
      </w:divBdr>
    </w:div>
    <w:div w:id="512913110">
      <w:bodyDiv w:val="1"/>
      <w:marLeft w:val="0"/>
      <w:marRight w:val="0"/>
      <w:marTop w:val="0"/>
      <w:marBottom w:val="0"/>
      <w:divBdr>
        <w:top w:val="none" w:sz="0" w:space="0" w:color="auto"/>
        <w:left w:val="none" w:sz="0" w:space="0" w:color="auto"/>
        <w:bottom w:val="none" w:sz="0" w:space="0" w:color="auto"/>
        <w:right w:val="none" w:sz="0" w:space="0" w:color="auto"/>
      </w:divBdr>
    </w:div>
    <w:div w:id="563953707">
      <w:bodyDiv w:val="1"/>
      <w:marLeft w:val="0"/>
      <w:marRight w:val="0"/>
      <w:marTop w:val="0"/>
      <w:marBottom w:val="0"/>
      <w:divBdr>
        <w:top w:val="none" w:sz="0" w:space="0" w:color="auto"/>
        <w:left w:val="none" w:sz="0" w:space="0" w:color="auto"/>
        <w:bottom w:val="none" w:sz="0" w:space="0" w:color="auto"/>
        <w:right w:val="none" w:sz="0" w:space="0" w:color="auto"/>
      </w:divBdr>
    </w:div>
    <w:div w:id="602686922">
      <w:bodyDiv w:val="1"/>
      <w:marLeft w:val="0"/>
      <w:marRight w:val="0"/>
      <w:marTop w:val="0"/>
      <w:marBottom w:val="0"/>
      <w:divBdr>
        <w:top w:val="none" w:sz="0" w:space="0" w:color="auto"/>
        <w:left w:val="none" w:sz="0" w:space="0" w:color="auto"/>
        <w:bottom w:val="none" w:sz="0" w:space="0" w:color="auto"/>
        <w:right w:val="none" w:sz="0" w:space="0" w:color="auto"/>
      </w:divBdr>
    </w:div>
    <w:div w:id="624628440">
      <w:bodyDiv w:val="1"/>
      <w:marLeft w:val="0"/>
      <w:marRight w:val="0"/>
      <w:marTop w:val="0"/>
      <w:marBottom w:val="0"/>
      <w:divBdr>
        <w:top w:val="none" w:sz="0" w:space="0" w:color="auto"/>
        <w:left w:val="none" w:sz="0" w:space="0" w:color="auto"/>
        <w:bottom w:val="none" w:sz="0" w:space="0" w:color="auto"/>
        <w:right w:val="none" w:sz="0" w:space="0" w:color="auto"/>
      </w:divBdr>
    </w:div>
    <w:div w:id="723062803">
      <w:bodyDiv w:val="1"/>
      <w:marLeft w:val="0"/>
      <w:marRight w:val="0"/>
      <w:marTop w:val="0"/>
      <w:marBottom w:val="0"/>
      <w:divBdr>
        <w:top w:val="none" w:sz="0" w:space="0" w:color="auto"/>
        <w:left w:val="none" w:sz="0" w:space="0" w:color="auto"/>
        <w:bottom w:val="none" w:sz="0" w:space="0" w:color="auto"/>
        <w:right w:val="none" w:sz="0" w:space="0" w:color="auto"/>
      </w:divBdr>
    </w:div>
    <w:div w:id="736319157">
      <w:bodyDiv w:val="1"/>
      <w:marLeft w:val="0"/>
      <w:marRight w:val="0"/>
      <w:marTop w:val="0"/>
      <w:marBottom w:val="0"/>
      <w:divBdr>
        <w:top w:val="none" w:sz="0" w:space="0" w:color="auto"/>
        <w:left w:val="none" w:sz="0" w:space="0" w:color="auto"/>
        <w:bottom w:val="none" w:sz="0" w:space="0" w:color="auto"/>
        <w:right w:val="none" w:sz="0" w:space="0" w:color="auto"/>
      </w:divBdr>
    </w:div>
    <w:div w:id="916011551">
      <w:bodyDiv w:val="1"/>
      <w:marLeft w:val="0"/>
      <w:marRight w:val="0"/>
      <w:marTop w:val="0"/>
      <w:marBottom w:val="0"/>
      <w:divBdr>
        <w:top w:val="none" w:sz="0" w:space="0" w:color="auto"/>
        <w:left w:val="none" w:sz="0" w:space="0" w:color="auto"/>
        <w:bottom w:val="none" w:sz="0" w:space="0" w:color="auto"/>
        <w:right w:val="none" w:sz="0" w:space="0" w:color="auto"/>
      </w:divBdr>
    </w:div>
    <w:div w:id="947859373">
      <w:bodyDiv w:val="1"/>
      <w:marLeft w:val="0"/>
      <w:marRight w:val="0"/>
      <w:marTop w:val="0"/>
      <w:marBottom w:val="0"/>
      <w:divBdr>
        <w:top w:val="none" w:sz="0" w:space="0" w:color="auto"/>
        <w:left w:val="none" w:sz="0" w:space="0" w:color="auto"/>
        <w:bottom w:val="none" w:sz="0" w:space="0" w:color="auto"/>
        <w:right w:val="none" w:sz="0" w:space="0" w:color="auto"/>
      </w:divBdr>
    </w:div>
    <w:div w:id="1070812744">
      <w:bodyDiv w:val="1"/>
      <w:marLeft w:val="0"/>
      <w:marRight w:val="0"/>
      <w:marTop w:val="0"/>
      <w:marBottom w:val="0"/>
      <w:divBdr>
        <w:top w:val="none" w:sz="0" w:space="0" w:color="auto"/>
        <w:left w:val="none" w:sz="0" w:space="0" w:color="auto"/>
        <w:bottom w:val="none" w:sz="0" w:space="0" w:color="auto"/>
        <w:right w:val="none" w:sz="0" w:space="0" w:color="auto"/>
      </w:divBdr>
    </w:div>
    <w:div w:id="1123886969">
      <w:bodyDiv w:val="1"/>
      <w:marLeft w:val="0"/>
      <w:marRight w:val="0"/>
      <w:marTop w:val="0"/>
      <w:marBottom w:val="0"/>
      <w:divBdr>
        <w:top w:val="none" w:sz="0" w:space="0" w:color="auto"/>
        <w:left w:val="none" w:sz="0" w:space="0" w:color="auto"/>
        <w:bottom w:val="none" w:sz="0" w:space="0" w:color="auto"/>
        <w:right w:val="none" w:sz="0" w:space="0" w:color="auto"/>
      </w:divBdr>
    </w:div>
    <w:div w:id="1129592973">
      <w:bodyDiv w:val="1"/>
      <w:marLeft w:val="0"/>
      <w:marRight w:val="0"/>
      <w:marTop w:val="0"/>
      <w:marBottom w:val="0"/>
      <w:divBdr>
        <w:top w:val="none" w:sz="0" w:space="0" w:color="auto"/>
        <w:left w:val="none" w:sz="0" w:space="0" w:color="auto"/>
        <w:bottom w:val="none" w:sz="0" w:space="0" w:color="auto"/>
        <w:right w:val="none" w:sz="0" w:space="0" w:color="auto"/>
      </w:divBdr>
    </w:div>
    <w:div w:id="1346400388">
      <w:bodyDiv w:val="1"/>
      <w:marLeft w:val="0"/>
      <w:marRight w:val="0"/>
      <w:marTop w:val="0"/>
      <w:marBottom w:val="0"/>
      <w:divBdr>
        <w:top w:val="none" w:sz="0" w:space="0" w:color="auto"/>
        <w:left w:val="none" w:sz="0" w:space="0" w:color="auto"/>
        <w:bottom w:val="none" w:sz="0" w:space="0" w:color="auto"/>
        <w:right w:val="none" w:sz="0" w:space="0" w:color="auto"/>
      </w:divBdr>
    </w:div>
    <w:div w:id="1634142248">
      <w:bodyDiv w:val="1"/>
      <w:marLeft w:val="0"/>
      <w:marRight w:val="0"/>
      <w:marTop w:val="0"/>
      <w:marBottom w:val="0"/>
      <w:divBdr>
        <w:top w:val="none" w:sz="0" w:space="0" w:color="auto"/>
        <w:left w:val="none" w:sz="0" w:space="0" w:color="auto"/>
        <w:bottom w:val="none" w:sz="0" w:space="0" w:color="auto"/>
        <w:right w:val="none" w:sz="0" w:space="0" w:color="auto"/>
      </w:divBdr>
    </w:div>
    <w:div w:id="1757745513">
      <w:bodyDiv w:val="1"/>
      <w:marLeft w:val="0"/>
      <w:marRight w:val="0"/>
      <w:marTop w:val="0"/>
      <w:marBottom w:val="0"/>
      <w:divBdr>
        <w:top w:val="none" w:sz="0" w:space="0" w:color="auto"/>
        <w:left w:val="none" w:sz="0" w:space="0" w:color="auto"/>
        <w:bottom w:val="none" w:sz="0" w:space="0" w:color="auto"/>
        <w:right w:val="none" w:sz="0" w:space="0" w:color="auto"/>
      </w:divBdr>
    </w:div>
    <w:div w:id="1760061052">
      <w:bodyDiv w:val="1"/>
      <w:marLeft w:val="0"/>
      <w:marRight w:val="0"/>
      <w:marTop w:val="0"/>
      <w:marBottom w:val="0"/>
      <w:divBdr>
        <w:top w:val="none" w:sz="0" w:space="0" w:color="auto"/>
        <w:left w:val="none" w:sz="0" w:space="0" w:color="auto"/>
        <w:bottom w:val="none" w:sz="0" w:space="0" w:color="auto"/>
        <w:right w:val="none" w:sz="0" w:space="0" w:color="auto"/>
      </w:divBdr>
    </w:div>
    <w:div w:id="1791121268">
      <w:bodyDiv w:val="1"/>
      <w:marLeft w:val="0"/>
      <w:marRight w:val="0"/>
      <w:marTop w:val="0"/>
      <w:marBottom w:val="0"/>
      <w:divBdr>
        <w:top w:val="none" w:sz="0" w:space="0" w:color="auto"/>
        <w:left w:val="none" w:sz="0" w:space="0" w:color="auto"/>
        <w:bottom w:val="none" w:sz="0" w:space="0" w:color="auto"/>
        <w:right w:val="none" w:sz="0" w:space="0" w:color="auto"/>
      </w:divBdr>
    </w:div>
    <w:div w:id="1840923413">
      <w:bodyDiv w:val="1"/>
      <w:marLeft w:val="0"/>
      <w:marRight w:val="0"/>
      <w:marTop w:val="0"/>
      <w:marBottom w:val="0"/>
      <w:divBdr>
        <w:top w:val="none" w:sz="0" w:space="0" w:color="auto"/>
        <w:left w:val="none" w:sz="0" w:space="0" w:color="auto"/>
        <w:bottom w:val="none" w:sz="0" w:space="0" w:color="auto"/>
        <w:right w:val="none" w:sz="0" w:space="0" w:color="auto"/>
      </w:divBdr>
    </w:div>
    <w:div w:id="2120250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2069</TotalTime>
  <Pages>1</Pages>
  <Words>315</Words>
  <Characters>1799</Characters>
  <Application>Microsoft Office Word</Application>
  <DocSecurity>0</DocSecurity>
  <Lines>14</Lines>
  <Paragraphs>4</Paragraphs>
  <ScaleCrop>false</ScaleCrop>
  <Company/>
  <LinksUpToDate>false</LinksUpToDate>
  <CharactersWithSpaces>2110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Jim Aidma</dc:creator>
  <cp:keywords/>
  <dc:description/>
  <cp:lastModifiedBy>xb21cn</cp:lastModifiedBy>
  <cp:revision>230</cp:revision>
  <cp:lastPrinted>2018-05-31T05:43:00Z</cp:lastPrinted>
  <dcterms:created xsi:type="dcterms:W3CDTF">2018-04-23T08:12:00Z</dcterms:created>
  <dcterms:modified xsi:type="dcterms:W3CDTF">2022-07-12T04:24:00Z</dcterms:modified>
</cp:coreProperties>
</file>